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52" w:rsidRDefault="004B2252">
      <w:pPr>
        <w:pStyle w:val="ConsPlusNormal"/>
        <w:jc w:val="both"/>
      </w:pPr>
      <w:bookmarkStart w:id="0" w:name="_GoBack"/>
      <w:bookmarkEnd w:id="0"/>
    </w:p>
    <w:p w:rsidR="004B2252" w:rsidRDefault="004B2252">
      <w:pPr>
        <w:pStyle w:val="ConsPlusTitle"/>
        <w:jc w:val="center"/>
      </w:pPr>
      <w:r>
        <w:t>АДМИНИСТРАЦИЯ МУНИЦИПАЛЬНОГО ОБРАЗОВАНИЯ "ГОРОД САЯНСК"</w:t>
      </w:r>
    </w:p>
    <w:p w:rsidR="004B2252" w:rsidRDefault="004B2252">
      <w:pPr>
        <w:pStyle w:val="ConsPlusTitle"/>
        <w:jc w:val="center"/>
      </w:pPr>
    </w:p>
    <w:p w:rsidR="004B2252" w:rsidRDefault="004B2252">
      <w:pPr>
        <w:pStyle w:val="ConsPlusTitle"/>
        <w:jc w:val="center"/>
      </w:pPr>
      <w:r>
        <w:t>ПОСТАНОВЛЕНИЕ</w:t>
      </w:r>
    </w:p>
    <w:p w:rsidR="004B2252" w:rsidRDefault="004B2252">
      <w:pPr>
        <w:pStyle w:val="ConsPlusTitle"/>
        <w:jc w:val="center"/>
      </w:pPr>
      <w:r>
        <w:t>от 8 мая 2014 г. N 110-37-393-14</w:t>
      </w:r>
    </w:p>
    <w:p w:rsidR="004B2252" w:rsidRDefault="004B2252">
      <w:pPr>
        <w:pStyle w:val="ConsPlusTitle"/>
        <w:jc w:val="center"/>
      </w:pPr>
    </w:p>
    <w:p w:rsidR="004B2252" w:rsidRDefault="004B2252">
      <w:pPr>
        <w:pStyle w:val="ConsPlusTitle"/>
        <w:jc w:val="center"/>
      </w:pPr>
      <w:r>
        <w:t>ОБ УТВЕРЖДЕНИИ АДМИНИСТРАТИВНОГО РЕГЛАМЕНТА</w:t>
      </w:r>
    </w:p>
    <w:p w:rsidR="004B2252" w:rsidRDefault="004B2252">
      <w:pPr>
        <w:pStyle w:val="ConsPlusTitle"/>
        <w:jc w:val="center"/>
      </w:pPr>
      <w:r>
        <w:t>ПО ПРЕДОСТАВЛЕНИЮ МУНИЦИПАЛЬНОЙ УСЛУГИ "ПРИСВОЕНИЕ</w:t>
      </w:r>
    </w:p>
    <w:p w:rsidR="004B2252" w:rsidRDefault="004B2252">
      <w:pPr>
        <w:pStyle w:val="ConsPlusTitle"/>
        <w:jc w:val="center"/>
      </w:pPr>
      <w:r>
        <w:t>АДРЕСА ОБЪЕКТУ НЕДВИЖИМОСТИ"</w:t>
      </w:r>
    </w:p>
    <w:p w:rsidR="004B2252" w:rsidRDefault="004B2252">
      <w:pPr>
        <w:pStyle w:val="ConsPlusNormal"/>
        <w:jc w:val="center"/>
      </w:pPr>
      <w:r>
        <w:t>Список изменяющих документов</w:t>
      </w:r>
    </w:p>
    <w:p w:rsidR="004B2252" w:rsidRDefault="004B2252">
      <w:pPr>
        <w:pStyle w:val="ConsPlusNormal"/>
        <w:jc w:val="center"/>
      </w:pPr>
      <w:proofErr w:type="gramStart"/>
      <w:r>
        <w:t xml:space="preserve">(в ред. </w:t>
      </w:r>
      <w:hyperlink r:id="rId5" w:history="1">
        <w:r>
          <w:rPr>
            <w:color w:val="0000FF"/>
          </w:rPr>
          <w:t>Постановления</w:t>
        </w:r>
      </w:hyperlink>
      <w:r>
        <w:t xml:space="preserve"> администрации</w:t>
      </w:r>
      <w:proofErr w:type="gramEnd"/>
    </w:p>
    <w:p w:rsidR="004B2252" w:rsidRDefault="004B2252">
      <w:pPr>
        <w:pStyle w:val="ConsPlusNormal"/>
        <w:jc w:val="center"/>
      </w:pPr>
      <w:r>
        <w:t>муниципального образования "г. Саянск"</w:t>
      </w:r>
    </w:p>
    <w:p w:rsidR="004B2252" w:rsidRDefault="004B2252">
      <w:pPr>
        <w:pStyle w:val="ConsPlusNormal"/>
        <w:jc w:val="center"/>
      </w:pPr>
      <w:r>
        <w:t>от 24.04.2015 N 110-37-421-15)</w:t>
      </w:r>
    </w:p>
    <w:p w:rsidR="004B2252" w:rsidRDefault="004B2252">
      <w:pPr>
        <w:pStyle w:val="ConsPlusNormal"/>
        <w:jc w:val="center"/>
      </w:pPr>
    </w:p>
    <w:p w:rsidR="004B2252" w:rsidRDefault="004B2252">
      <w:pPr>
        <w:pStyle w:val="ConsPlusNormal"/>
        <w:ind w:firstLine="540"/>
        <w:jc w:val="both"/>
      </w:pPr>
      <w:proofErr w:type="gramStart"/>
      <w:r>
        <w:t xml:space="preserve">В целях 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 населения качеством предоставления муниципальных услуг, руководствуясь </w:t>
      </w:r>
      <w:hyperlink r:id="rId6" w:history="1">
        <w:r>
          <w:rPr>
            <w:color w:val="0000FF"/>
          </w:rPr>
          <w:t>статьями 3</w:t>
        </w:r>
      </w:hyperlink>
      <w:r>
        <w:t xml:space="preserve">, </w:t>
      </w:r>
      <w:hyperlink r:id="rId7" w:history="1">
        <w:r>
          <w:rPr>
            <w:color w:val="0000FF"/>
          </w:rPr>
          <w:t>13</w:t>
        </w:r>
      </w:hyperlink>
      <w:r>
        <w:t xml:space="preserve">, </w:t>
      </w:r>
      <w:hyperlink r:id="rId8" w:history="1">
        <w:r>
          <w:rPr>
            <w:color w:val="0000FF"/>
          </w:rPr>
          <w:t>частью 1 статьи 29</w:t>
        </w:r>
      </w:hyperlink>
      <w:r>
        <w:t xml:space="preserve"> Федерального закона от 27.07.2010 N 210-ФЗ "Об организации предоставления государственных и муниципальных услуг", </w:t>
      </w:r>
      <w:hyperlink r:id="rId9" w:history="1">
        <w:r>
          <w:rPr>
            <w:color w:val="0000FF"/>
          </w:rPr>
          <w:t>пунктом 27 части 1 статьи 16</w:t>
        </w:r>
      </w:hyperlink>
      <w:r>
        <w:t xml:space="preserve"> Федерального закона от 06.10.2003 N 131-ФЗ "Об общих принципах</w:t>
      </w:r>
      <w:proofErr w:type="gramEnd"/>
      <w:r>
        <w:t xml:space="preserve"> </w:t>
      </w:r>
      <w:proofErr w:type="gramStart"/>
      <w:r>
        <w:t xml:space="preserve">организации местного самоуправления в Российской Федерации", </w:t>
      </w:r>
      <w:hyperlink r:id="rId10" w:history="1">
        <w:r>
          <w:rPr>
            <w:color w:val="0000FF"/>
          </w:rPr>
          <w:t>постановлением</w:t>
        </w:r>
      </w:hyperlink>
      <w:r>
        <w:t xml:space="preserve"> администрации городского округа муниципального образования "город Саянск" от 18.07.2013 N 110-37-891-13 "Об утверждении Реестра муниципальных услуг городского округа муниципального образования "город Саянск", </w:t>
      </w:r>
      <w:hyperlink r:id="rId11" w:history="1">
        <w:r>
          <w:rPr>
            <w:color w:val="0000FF"/>
          </w:rPr>
          <w:t>постановлением</w:t>
        </w:r>
      </w:hyperlink>
      <w:r>
        <w:t xml:space="preserve"> администрации городского округа муниципального образования "город Саянск" от 04.06.2013 N 110-37-710-13 "Об утверждении Правил разработки и утверждения административных регламентов предоставления муниципальных услуг", </w:t>
      </w:r>
      <w:hyperlink r:id="rId12" w:history="1">
        <w:r>
          <w:rPr>
            <w:color w:val="0000FF"/>
          </w:rPr>
          <w:t>статьей 38</w:t>
        </w:r>
      </w:hyperlink>
      <w:r>
        <w:t xml:space="preserve"> Устава муниципального образования "город Саянск", администрация</w:t>
      </w:r>
      <w:proofErr w:type="gramEnd"/>
      <w:r>
        <w:t xml:space="preserve"> городского округа муниципального образования "город Саянск" постановляет:</w:t>
      </w:r>
    </w:p>
    <w:p w:rsidR="004B2252" w:rsidRDefault="004B2252">
      <w:pPr>
        <w:pStyle w:val="ConsPlusNormal"/>
        <w:jc w:val="both"/>
      </w:pPr>
    </w:p>
    <w:p w:rsidR="004B2252" w:rsidRDefault="004B2252">
      <w:pPr>
        <w:pStyle w:val="ConsPlusNormal"/>
        <w:ind w:firstLine="540"/>
        <w:jc w:val="both"/>
      </w:pPr>
      <w:r>
        <w:t xml:space="preserve">1. Утвердить административный </w:t>
      </w:r>
      <w:hyperlink w:anchor="P41" w:history="1">
        <w:r>
          <w:rPr>
            <w:color w:val="0000FF"/>
          </w:rPr>
          <w:t>регламент</w:t>
        </w:r>
      </w:hyperlink>
      <w:r>
        <w:t xml:space="preserve"> по предоставлению муниципальной услуги "Присвоение адреса объекту недвижимости" согласно приложению к настоящему постановлению.</w:t>
      </w:r>
    </w:p>
    <w:p w:rsidR="004B2252" w:rsidRDefault="004B2252">
      <w:pPr>
        <w:pStyle w:val="ConsPlusNormal"/>
        <w:jc w:val="both"/>
      </w:pPr>
    </w:p>
    <w:p w:rsidR="004B2252" w:rsidRDefault="004B2252">
      <w:pPr>
        <w:pStyle w:val="ConsPlusNormal"/>
        <w:ind w:firstLine="540"/>
        <w:jc w:val="both"/>
      </w:pPr>
      <w:r>
        <w:t>2. Признать утратившими силу:</w:t>
      </w:r>
    </w:p>
    <w:p w:rsidR="004B2252" w:rsidRDefault="004B2252">
      <w:pPr>
        <w:pStyle w:val="ConsPlusNormal"/>
        <w:ind w:firstLine="540"/>
        <w:jc w:val="both"/>
      </w:pPr>
      <w:r>
        <w:t xml:space="preserve">- </w:t>
      </w:r>
      <w:hyperlink r:id="rId13" w:history="1">
        <w:r>
          <w:rPr>
            <w:color w:val="0000FF"/>
          </w:rPr>
          <w:t>постановление</w:t>
        </w:r>
      </w:hyperlink>
      <w:r>
        <w:t xml:space="preserve"> администрации городского округа муниципального образования "город Саянск" от 21.10.2011 N 110-37-1159-11 "Об утверждении административного регламента по предоставлению муниципальной услуги "Присвоение адреса объекту недвижимости", опубликованное в газете "САЯНСКИЕ ЗОРИ" от 27.10.2011 N 85 (3648), стр. 7 - 8, Вкладыш "Официальная информация";</w:t>
      </w:r>
    </w:p>
    <w:p w:rsidR="004B2252" w:rsidRDefault="004B2252">
      <w:pPr>
        <w:pStyle w:val="ConsPlusNormal"/>
        <w:ind w:firstLine="540"/>
        <w:jc w:val="both"/>
      </w:pPr>
      <w:proofErr w:type="gramStart"/>
      <w:r>
        <w:t xml:space="preserve">- </w:t>
      </w:r>
      <w:hyperlink r:id="rId14" w:history="1">
        <w:r>
          <w:rPr>
            <w:color w:val="0000FF"/>
          </w:rPr>
          <w:t>постановление</w:t>
        </w:r>
      </w:hyperlink>
      <w:r>
        <w:t xml:space="preserve"> администрации городского округа муниципального образования "город Саянск" "О внесении изменений в постановление администрации городского округа муниципального образования "город Саянск" от 21.10.2011 N 110-37-1159-11 "Об утверждении административного регламента по предоставлению муниципальной услуги "Присвоение адреса объекту недвижимости" от 28.02.2012 N 110-37-186-12, опубликованное в газете "САЯНСКИЕ ЗОРИ" от 07.03.2012 N 9 (3666), стр. 7 - 8, Вкладыш "Официальная информация";</w:t>
      </w:r>
      <w:proofErr w:type="gramEnd"/>
    </w:p>
    <w:p w:rsidR="004B2252" w:rsidRDefault="004B2252">
      <w:pPr>
        <w:pStyle w:val="ConsPlusNormal"/>
        <w:ind w:firstLine="540"/>
        <w:jc w:val="both"/>
      </w:pPr>
      <w:proofErr w:type="gramStart"/>
      <w:r>
        <w:t xml:space="preserve">- </w:t>
      </w:r>
      <w:hyperlink r:id="rId15" w:history="1">
        <w:r>
          <w:rPr>
            <w:color w:val="0000FF"/>
          </w:rPr>
          <w:t>постановление</w:t>
        </w:r>
      </w:hyperlink>
      <w:r>
        <w:t xml:space="preserve"> администрации городского округа муниципального образования "город Саянск" "О внесении изменений в постановление администрации городского округа муниципального образования "город Саянск" от 21.10.2011 N 110-37-1159-11 "Об утверждении административного регламента по предоставлению муниципальной услуги "Присвоение адреса объекту недвижимости" от 05.03.2013 N 110-37-256-13, опубликованное в газете "САЯНСКИЕ ЗОРИ" от 14.03.2013 N 10 (3719), стр. 2, Вкладыша "Официальная информация".</w:t>
      </w:r>
      <w:proofErr w:type="gramEnd"/>
    </w:p>
    <w:p w:rsidR="004B2252" w:rsidRDefault="004B2252">
      <w:pPr>
        <w:pStyle w:val="ConsPlusNormal"/>
        <w:jc w:val="both"/>
      </w:pPr>
    </w:p>
    <w:p w:rsidR="004B2252" w:rsidRDefault="004B2252">
      <w:pPr>
        <w:pStyle w:val="ConsPlusNormal"/>
        <w:ind w:firstLine="540"/>
        <w:jc w:val="both"/>
      </w:pPr>
      <w:r>
        <w:t xml:space="preserve">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w:t>
      </w:r>
      <w:r>
        <w:lastRenderedPageBreak/>
        <w:t>Саянск" в информационно-телекоммуникационной сети "Интернет".</w:t>
      </w:r>
    </w:p>
    <w:p w:rsidR="004B2252" w:rsidRDefault="004B2252">
      <w:pPr>
        <w:pStyle w:val="ConsPlusNormal"/>
        <w:jc w:val="both"/>
      </w:pPr>
    </w:p>
    <w:p w:rsidR="004B2252" w:rsidRDefault="004B2252">
      <w:pPr>
        <w:pStyle w:val="ConsPlusNormal"/>
        <w:ind w:firstLine="540"/>
        <w:jc w:val="both"/>
      </w:pPr>
      <w:r>
        <w:t>4. Настоящее постановление вступает в силу со дня его официального опубликования.</w:t>
      </w:r>
    </w:p>
    <w:p w:rsidR="004B2252" w:rsidRDefault="004B2252">
      <w:pPr>
        <w:pStyle w:val="ConsPlusNormal"/>
        <w:jc w:val="both"/>
      </w:pPr>
    </w:p>
    <w:p w:rsidR="004B2252" w:rsidRDefault="004B2252">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мэра городского округа по экономической политике и финансам.</w:t>
      </w:r>
    </w:p>
    <w:p w:rsidR="004B2252" w:rsidRDefault="004B2252">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муниципального образования "г. Саянск" от 24.04.2015 N 110-37-421-15)</w:t>
      </w:r>
    </w:p>
    <w:p w:rsidR="004B2252" w:rsidRDefault="004B2252">
      <w:pPr>
        <w:pStyle w:val="ConsPlusNormal"/>
        <w:jc w:val="both"/>
      </w:pPr>
    </w:p>
    <w:p w:rsidR="004B2252" w:rsidRDefault="004B2252">
      <w:pPr>
        <w:pStyle w:val="ConsPlusNormal"/>
        <w:jc w:val="right"/>
      </w:pPr>
      <w:r>
        <w:t>Мэр городского округа</w:t>
      </w:r>
    </w:p>
    <w:p w:rsidR="004B2252" w:rsidRDefault="004B2252">
      <w:pPr>
        <w:pStyle w:val="ConsPlusNormal"/>
        <w:jc w:val="right"/>
      </w:pPr>
      <w:r>
        <w:t>муниципального образования</w:t>
      </w:r>
    </w:p>
    <w:p w:rsidR="004B2252" w:rsidRDefault="004B2252">
      <w:pPr>
        <w:pStyle w:val="ConsPlusNormal"/>
        <w:jc w:val="right"/>
      </w:pPr>
      <w:r>
        <w:t>"город Саянск"</w:t>
      </w:r>
    </w:p>
    <w:p w:rsidR="004B2252" w:rsidRDefault="004B2252">
      <w:pPr>
        <w:pStyle w:val="ConsPlusNormal"/>
        <w:jc w:val="right"/>
      </w:pPr>
      <w:r>
        <w:t>М.ЩЕГЛОВ</w:t>
      </w: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right"/>
      </w:pPr>
      <w:r>
        <w:t>Приложение</w:t>
      </w:r>
    </w:p>
    <w:p w:rsidR="004B2252" w:rsidRDefault="004B2252">
      <w:pPr>
        <w:pStyle w:val="ConsPlusNormal"/>
        <w:jc w:val="center"/>
      </w:pPr>
    </w:p>
    <w:p w:rsidR="004B2252" w:rsidRDefault="004B2252">
      <w:pPr>
        <w:pStyle w:val="ConsPlusTitle"/>
        <w:jc w:val="center"/>
      </w:pPr>
      <w:bookmarkStart w:id="1" w:name="P41"/>
      <w:bookmarkEnd w:id="1"/>
      <w:r>
        <w:t>АДМИНИСТРАТИВНЫЙ РЕГЛАМЕНТ</w:t>
      </w:r>
    </w:p>
    <w:p w:rsidR="004B2252" w:rsidRDefault="004B2252">
      <w:pPr>
        <w:pStyle w:val="ConsPlusTitle"/>
        <w:jc w:val="center"/>
      </w:pPr>
      <w:r>
        <w:t>ПО ПРЕДОСТАВЛЕНИЮ МУНИЦИПАЛЬНОЙ УСЛУГИ</w:t>
      </w:r>
    </w:p>
    <w:p w:rsidR="004B2252" w:rsidRDefault="004B2252">
      <w:pPr>
        <w:pStyle w:val="ConsPlusTitle"/>
        <w:jc w:val="center"/>
      </w:pPr>
      <w:r>
        <w:t>"ПРИСВОЕНИЕ АДРЕСА ОБЪЕКТУ НЕДВИЖИМОСТИ"</w:t>
      </w:r>
    </w:p>
    <w:p w:rsidR="004B2252" w:rsidRDefault="004B2252">
      <w:pPr>
        <w:pStyle w:val="ConsPlusNormal"/>
        <w:jc w:val="center"/>
      </w:pPr>
      <w:r>
        <w:t>Список изменяющих документов</w:t>
      </w:r>
    </w:p>
    <w:p w:rsidR="004B2252" w:rsidRDefault="004B2252">
      <w:pPr>
        <w:pStyle w:val="ConsPlusNormal"/>
        <w:jc w:val="center"/>
      </w:pPr>
      <w:proofErr w:type="gramStart"/>
      <w:r>
        <w:t xml:space="preserve">(в ред. </w:t>
      </w:r>
      <w:hyperlink r:id="rId17" w:history="1">
        <w:r>
          <w:rPr>
            <w:color w:val="0000FF"/>
          </w:rPr>
          <w:t>Постановления</w:t>
        </w:r>
      </w:hyperlink>
      <w:r>
        <w:t xml:space="preserve"> администрации</w:t>
      </w:r>
      <w:proofErr w:type="gramEnd"/>
    </w:p>
    <w:p w:rsidR="004B2252" w:rsidRDefault="004B2252">
      <w:pPr>
        <w:pStyle w:val="ConsPlusNormal"/>
        <w:jc w:val="center"/>
      </w:pPr>
      <w:r>
        <w:t>муниципального образования "г. Саянск"</w:t>
      </w:r>
    </w:p>
    <w:p w:rsidR="004B2252" w:rsidRDefault="004B2252">
      <w:pPr>
        <w:pStyle w:val="ConsPlusNormal"/>
        <w:jc w:val="center"/>
      </w:pPr>
      <w:r>
        <w:t>от 24.04.2015 N 110-37-421-15)</w:t>
      </w:r>
    </w:p>
    <w:p w:rsidR="004B2252" w:rsidRDefault="004B2252">
      <w:pPr>
        <w:pStyle w:val="ConsPlusNormal"/>
        <w:jc w:val="center"/>
      </w:pPr>
    </w:p>
    <w:p w:rsidR="004B2252" w:rsidRDefault="004B2252">
      <w:pPr>
        <w:pStyle w:val="ConsPlusNormal"/>
        <w:jc w:val="center"/>
      </w:pPr>
      <w:r>
        <w:t>Раздел 1. ОБЩИЕ ПОЛОЖЕНИЯ</w:t>
      </w:r>
    </w:p>
    <w:p w:rsidR="004B2252" w:rsidRDefault="004B2252">
      <w:pPr>
        <w:pStyle w:val="ConsPlusNormal"/>
        <w:jc w:val="both"/>
      </w:pPr>
    </w:p>
    <w:p w:rsidR="004B2252" w:rsidRDefault="004B2252">
      <w:pPr>
        <w:pStyle w:val="ConsPlusNormal"/>
        <w:ind w:firstLine="540"/>
        <w:jc w:val="both"/>
      </w:pPr>
      <w:r>
        <w:t>1.1. Административный регламент по предоставлению муниципальной услуги "Присвоение адреса объекту недвижимости" (далее по тексту - административный регламент) - нормативный правовой акт, разработанный муниципальным казенным учреждением администрацией городского округа муниципального образования "город Саянск" (далее по тексту - администрации городского округа) в целях повышения результативности и качества, открытости и доступности ее деятельности.</w:t>
      </w:r>
    </w:p>
    <w:p w:rsidR="004B2252" w:rsidRDefault="004B2252">
      <w:pPr>
        <w:pStyle w:val="ConsPlusNormal"/>
        <w:ind w:firstLine="540"/>
        <w:jc w:val="both"/>
      </w:pPr>
      <w:r>
        <w:t>1.2. Административный регламент определяет сроки и последовательность действий (административных процедур) при осуществлении полномочий администрации городского округа по предоставлению муниципальной услуги "Присвоение адреса объекту недвижимости".</w:t>
      </w:r>
    </w:p>
    <w:p w:rsidR="004B2252" w:rsidRDefault="004B2252">
      <w:pPr>
        <w:pStyle w:val="ConsPlusNormal"/>
        <w:ind w:firstLine="540"/>
        <w:jc w:val="both"/>
      </w:pPr>
      <w:r>
        <w:t>1.3. Предметом регулирования административного регламента являются правоотношения, возникающие при обращении заявителей в администрацию городского округа для установления одной из уникальных характеристик объекта недвижимости - присвоение адреса объекту недвижимости.</w:t>
      </w:r>
    </w:p>
    <w:p w:rsidR="004B2252" w:rsidRDefault="004B2252">
      <w:pPr>
        <w:pStyle w:val="ConsPlusNormal"/>
        <w:ind w:firstLine="540"/>
        <w:jc w:val="both"/>
      </w:pPr>
      <w:r>
        <w:t>1.4. Муниципальная услуга осуществляется по запросу физического или юридического лица либо их уполномоченных представителей (далее - заявитель) в соответствии с действующим законодательством в пределах полномочий, установленных муниципальными нормативными правовыми актами.</w:t>
      </w:r>
    </w:p>
    <w:p w:rsidR="004B2252" w:rsidRDefault="004B2252">
      <w:pPr>
        <w:pStyle w:val="ConsPlusNormal"/>
        <w:ind w:firstLine="540"/>
        <w:jc w:val="both"/>
      </w:pPr>
      <w:r>
        <w:t>1.5. Порядок информирования о предоставлении муниципальной услуги.</w:t>
      </w:r>
    </w:p>
    <w:p w:rsidR="004B2252" w:rsidRDefault="004B2252">
      <w:pPr>
        <w:pStyle w:val="ConsPlusNormal"/>
        <w:ind w:firstLine="540"/>
        <w:jc w:val="both"/>
      </w:pPr>
      <w:r>
        <w:t>1.5.1. Место нахождения органа, предоставляющего муниципальную услугу:</w:t>
      </w:r>
    </w:p>
    <w:p w:rsidR="004B2252" w:rsidRDefault="004B2252">
      <w:pPr>
        <w:pStyle w:val="ConsPlusNormal"/>
        <w:ind w:firstLine="540"/>
        <w:jc w:val="both"/>
      </w:pPr>
      <w:r>
        <w:t>- юридический адрес: Иркутская область, г. Саянск, микрорайон Олимпийский, N 30;</w:t>
      </w:r>
    </w:p>
    <w:p w:rsidR="004B2252" w:rsidRDefault="004B2252">
      <w:pPr>
        <w:pStyle w:val="ConsPlusNormal"/>
        <w:ind w:firstLine="540"/>
        <w:jc w:val="both"/>
      </w:pPr>
      <w:r>
        <w:t>- почтовый адрес: 666304, Иркутская область, г. Саянск, микрорайон Олимпийский, N 30 (а/я 342).</w:t>
      </w:r>
    </w:p>
    <w:p w:rsidR="004B2252" w:rsidRDefault="004B2252">
      <w:pPr>
        <w:pStyle w:val="ConsPlusNormal"/>
        <w:ind w:firstLine="540"/>
        <w:jc w:val="both"/>
      </w:pPr>
      <w:r>
        <w:t>1.5.2. Способы получения информации о месте нахождения и графике работы:</w:t>
      </w:r>
    </w:p>
    <w:p w:rsidR="004B2252" w:rsidRDefault="004B2252">
      <w:pPr>
        <w:pStyle w:val="ConsPlusNormal"/>
        <w:ind w:firstLine="540"/>
        <w:jc w:val="both"/>
      </w:pPr>
      <w:r>
        <w:t>- справочные телефоны: 8(39553) 56166, 8(39553) 52421;</w:t>
      </w:r>
    </w:p>
    <w:p w:rsidR="004B2252" w:rsidRDefault="004B2252">
      <w:pPr>
        <w:pStyle w:val="ConsPlusNormal"/>
        <w:ind w:firstLine="540"/>
        <w:jc w:val="both"/>
      </w:pPr>
      <w:r>
        <w:lastRenderedPageBreak/>
        <w:t>- адрес электронной почты: boroznova@admsayansk.irmail.ru, kaig@admsayansk.irmail.ru;</w:t>
      </w:r>
    </w:p>
    <w:p w:rsidR="004B2252" w:rsidRDefault="004B2252">
      <w:pPr>
        <w:pStyle w:val="ConsPlusNormal"/>
        <w:ind w:firstLine="540"/>
        <w:jc w:val="both"/>
      </w:pPr>
      <w:r>
        <w:t>- адрес официального сайта администрации городского округа в сети "Интернет": http://www.admsayansk.ru;</w:t>
      </w:r>
    </w:p>
    <w:p w:rsidR="004B2252" w:rsidRDefault="004B2252">
      <w:pPr>
        <w:pStyle w:val="ConsPlusNormal"/>
        <w:ind w:firstLine="540"/>
        <w:jc w:val="both"/>
      </w:pPr>
      <w:r>
        <w:t>- адрес электронной почты администрации городского округа: admsayansk@irmail.ru.</w:t>
      </w:r>
    </w:p>
    <w:p w:rsidR="004B2252" w:rsidRDefault="004B2252">
      <w:pPr>
        <w:pStyle w:val="ConsPlusNormal"/>
        <w:ind w:firstLine="540"/>
        <w:jc w:val="both"/>
      </w:pPr>
      <w:r>
        <w:t>1.5.3. График работы:</w:t>
      </w:r>
    </w:p>
    <w:p w:rsidR="004B2252" w:rsidRDefault="004B22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912"/>
      </w:tblGrid>
      <w:tr w:rsidR="004B2252">
        <w:tc>
          <w:tcPr>
            <w:tcW w:w="1814" w:type="dxa"/>
            <w:tcBorders>
              <w:top w:val="nil"/>
              <w:left w:val="nil"/>
              <w:bottom w:val="nil"/>
              <w:right w:val="nil"/>
            </w:tcBorders>
          </w:tcPr>
          <w:p w:rsidR="004B2252" w:rsidRDefault="004B2252">
            <w:pPr>
              <w:pStyle w:val="ConsPlusNormal"/>
              <w:jc w:val="both"/>
            </w:pPr>
            <w:r>
              <w:t>Понедельник</w:t>
            </w:r>
          </w:p>
        </w:tc>
        <w:tc>
          <w:tcPr>
            <w:tcW w:w="3912" w:type="dxa"/>
            <w:tcBorders>
              <w:top w:val="nil"/>
              <w:left w:val="nil"/>
              <w:bottom w:val="nil"/>
              <w:right w:val="nil"/>
            </w:tcBorders>
          </w:tcPr>
          <w:p w:rsidR="004B2252" w:rsidRDefault="004B2252">
            <w:pPr>
              <w:pStyle w:val="ConsPlusNormal"/>
              <w:jc w:val="both"/>
            </w:pPr>
            <w:r>
              <w:t>с 8-00 до 12-00 и с 13-00 до 17-00;</w:t>
            </w:r>
          </w:p>
        </w:tc>
      </w:tr>
      <w:tr w:rsidR="004B2252">
        <w:tc>
          <w:tcPr>
            <w:tcW w:w="1814" w:type="dxa"/>
            <w:tcBorders>
              <w:top w:val="nil"/>
              <w:left w:val="nil"/>
              <w:bottom w:val="nil"/>
              <w:right w:val="nil"/>
            </w:tcBorders>
          </w:tcPr>
          <w:p w:rsidR="004B2252" w:rsidRDefault="004B2252">
            <w:pPr>
              <w:pStyle w:val="ConsPlusNormal"/>
              <w:jc w:val="both"/>
            </w:pPr>
            <w:r>
              <w:t>вторник</w:t>
            </w:r>
          </w:p>
        </w:tc>
        <w:tc>
          <w:tcPr>
            <w:tcW w:w="3912" w:type="dxa"/>
            <w:tcBorders>
              <w:top w:val="nil"/>
              <w:left w:val="nil"/>
              <w:bottom w:val="nil"/>
              <w:right w:val="nil"/>
            </w:tcBorders>
          </w:tcPr>
          <w:p w:rsidR="004B2252" w:rsidRDefault="004B2252">
            <w:pPr>
              <w:pStyle w:val="ConsPlusNormal"/>
              <w:jc w:val="both"/>
            </w:pPr>
            <w:r>
              <w:t>с 8-00 до 12-00 и с 13-00 до 17-00;</w:t>
            </w:r>
          </w:p>
        </w:tc>
      </w:tr>
      <w:tr w:rsidR="004B2252">
        <w:tc>
          <w:tcPr>
            <w:tcW w:w="1814" w:type="dxa"/>
            <w:tcBorders>
              <w:top w:val="nil"/>
              <w:left w:val="nil"/>
              <w:bottom w:val="nil"/>
              <w:right w:val="nil"/>
            </w:tcBorders>
          </w:tcPr>
          <w:p w:rsidR="004B2252" w:rsidRDefault="004B2252">
            <w:pPr>
              <w:pStyle w:val="ConsPlusNormal"/>
              <w:jc w:val="both"/>
            </w:pPr>
            <w:r>
              <w:t>среда</w:t>
            </w:r>
          </w:p>
        </w:tc>
        <w:tc>
          <w:tcPr>
            <w:tcW w:w="3912" w:type="dxa"/>
            <w:tcBorders>
              <w:top w:val="nil"/>
              <w:left w:val="nil"/>
              <w:bottom w:val="nil"/>
              <w:right w:val="nil"/>
            </w:tcBorders>
          </w:tcPr>
          <w:p w:rsidR="004B2252" w:rsidRDefault="004B2252">
            <w:pPr>
              <w:pStyle w:val="ConsPlusNormal"/>
              <w:jc w:val="both"/>
            </w:pPr>
            <w:r>
              <w:t>с 8-00 до 12-00 и с 13-00 до 17-00;</w:t>
            </w:r>
          </w:p>
        </w:tc>
      </w:tr>
      <w:tr w:rsidR="004B2252">
        <w:tc>
          <w:tcPr>
            <w:tcW w:w="1814" w:type="dxa"/>
            <w:tcBorders>
              <w:top w:val="nil"/>
              <w:left w:val="nil"/>
              <w:bottom w:val="nil"/>
              <w:right w:val="nil"/>
            </w:tcBorders>
          </w:tcPr>
          <w:p w:rsidR="004B2252" w:rsidRDefault="004B2252">
            <w:pPr>
              <w:pStyle w:val="ConsPlusNormal"/>
              <w:jc w:val="both"/>
            </w:pPr>
            <w:r>
              <w:t>четверг</w:t>
            </w:r>
          </w:p>
        </w:tc>
        <w:tc>
          <w:tcPr>
            <w:tcW w:w="3912" w:type="dxa"/>
            <w:tcBorders>
              <w:top w:val="nil"/>
              <w:left w:val="nil"/>
              <w:bottom w:val="nil"/>
              <w:right w:val="nil"/>
            </w:tcBorders>
          </w:tcPr>
          <w:p w:rsidR="004B2252" w:rsidRDefault="004B2252">
            <w:pPr>
              <w:pStyle w:val="ConsPlusNormal"/>
              <w:jc w:val="both"/>
            </w:pPr>
            <w:r>
              <w:t>с 8-00 до 12-00 и с 13-00 до 17-00;</w:t>
            </w:r>
          </w:p>
        </w:tc>
      </w:tr>
      <w:tr w:rsidR="004B2252">
        <w:tc>
          <w:tcPr>
            <w:tcW w:w="1814" w:type="dxa"/>
            <w:tcBorders>
              <w:top w:val="nil"/>
              <w:left w:val="nil"/>
              <w:bottom w:val="nil"/>
              <w:right w:val="nil"/>
            </w:tcBorders>
          </w:tcPr>
          <w:p w:rsidR="004B2252" w:rsidRDefault="004B2252">
            <w:pPr>
              <w:pStyle w:val="ConsPlusNormal"/>
              <w:jc w:val="both"/>
            </w:pPr>
            <w:r>
              <w:t>пятница</w:t>
            </w:r>
          </w:p>
        </w:tc>
        <w:tc>
          <w:tcPr>
            <w:tcW w:w="3912" w:type="dxa"/>
            <w:tcBorders>
              <w:top w:val="nil"/>
              <w:left w:val="nil"/>
              <w:bottom w:val="nil"/>
              <w:right w:val="nil"/>
            </w:tcBorders>
          </w:tcPr>
          <w:p w:rsidR="004B2252" w:rsidRDefault="004B2252">
            <w:pPr>
              <w:pStyle w:val="ConsPlusNormal"/>
              <w:jc w:val="both"/>
            </w:pPr>
            <w:r>
              <w:t>с 8-00 до 12-00 и с 13-00 до 17-00;</w:t>
            </w:r>
          </w:p>
        </w:tc>
      </w:tr>
      <w:tr w:rsidR="004B2252">
        <w:tc>
          <w:tcPr>
            <w:tcW w:w="1814" w:type="dxa"/>
            <w:tcBorders>
              <w:top w:val="nil"/>
              <w:left w:val="nil"/>
              <w:bottom w:val="nil"/>
              <w:right w:val="nil"/>
            </w:tcBorders>
          </w:tcPr>
          <w:p w:rsidR="004B2252" w:rsidRDefault="004B2252">
            <w:pPr>
              <w:pStyle w:val="ConsPlusNormal"/>
              <w:jc w:val="both"/>
            </w:pPr>
            <w:r>
              <w:t>суббота</w:t>
            </w:r>
          </w:p>
        </w:tc>
        <w:tc>
          <w:tcPr>
            <w:tcW w:w="3912" w:type="dxa"/>
            <w:tcBorders>
              <w:top w:val="nil"/>
              <w:left w:val="nil"/>
              <w:bottom w:val="nil"/>
              <w:right w:val="nil"/>
            </w:tcBorders>
          </w:tcPr>
          <w:p w:rsidR="004B2252" w:rsidRDefault="004B2252">
            <w:pPr>
              <w:pStyle w:val="ConsPlusNormal"/>
              <w:jc w:val="both"/>
            </w:pPr>
            <w:r>
              <w:t>выходной день;</w:t>
            </w:r>
          </w:p>
        </w:tc>
      </w:tr>
      <w:tr w:rsidR="004B2252">
        <w:tc>
          <w:tcPr>
            <w:tcW w:w="1814" w:type="dxa"/>
            <w:tcBorders>
              <w:top w:val="nil"/>
              <w:left w:val="nil"/>
              <w:bottom w:val="nil"/>
              <w:right w:val="nil"/>
            </w:tcBorders>
          </w:tcPr>
          <w:p w:rsidR="004B2252" w:rsidRDefault="004B2252">
            <w:pPr>
              <w:pStyle w:val="ConsPlusNormal"/>
              <w:jc w:val="both"/>
            </w:pPr>
            <w:r>
              <w:t>воскресенье</w:t>
            </w:r>
          </w:p>
        </w:tc>
        <w:tc>
          <w:tcPr>
            <w:tcW w:w="3912" w:type="dxa"/>
            <w:tcBorders>
              <w:top w:val="nil"/>
              <w:left w:val="nil"/>
              <w:bottom w:val="nil"/>
              <w:right w:val="nil"/>
            </w:tcBorders>
          </w:tcPr>
          <w:p w:rsidR="004B2252" w:rsidRDefault="004B2252">
            <w:pPr>
              <w:pStyle w:val="ConsPlusNormal"/>
              <w:jc w:val="both"/>
            </w:pPr>
            <w:r>
              <w:t>выходной день.</w:t>
            </w:r>
          </w:p>
        </w:tc>
      </w:tr>
    </w:tbl>
    <w:p w:rsidR="004B2252" w:rsidRDefault="004B2252">
      <w:pPr>
        <w:pStyle w:val="ConsPlusNormal"/>
        <w:jc w:val="both"/>
      </w:pPr>
    </w:p>
    <w:p w:rsidR="004B2252" w:rsidRDefault="004B2252">
      <w:pPr>
        <w:pStyle w:val="ConsPlusNormal"/>
        <w:ind w:firstLine="540"/>
        <w:jc w:val="both"/>
      </w:pPr>
      <w:r>
        <w:t>Вышеуказанная информация размещена на стенде в месте нахождения органа, предоставляющего муниципальную услугу.</w:t>
      </w:r>
    </w:p>
    <w:p w:rsidR="004B2252" w:rsidRDefault="004B2252">
      <w:pPr>
        <w:pStyle w:val="ConsPlusNormal"/>
        <w:ind w:firstLine="540"/>
        <w:jc w:val="both"/>
      </w:pPr>
      <w:r>
        <w:t>1.6. Информация о порядке оказания муниципальной услуги предоставляется путем:</w:t>
      </w:r>
    </w:p>
    <w:p w:rsidR="004B2252" w:rsidRDefault="004B2252">
      <w:pPr>
        <w:pStyle w:val="ConsPlusNormal"/>
        <w:ind w:firstLine="540"/>
        <w:jc w:val="both"/>
      </w:pPr>
      <w:r>
        <w:t>1) индивидуального консультирования;</w:t>
      </w:r>
    </w:p>
    <w:p w:rsidR="004B2252" w:rsidRDefault="004B2252">
      <w:pPr>
        <w:pStyle w:val="ConsPlusNormal"/>
        <w:ind w:firstLine="540"/>
        <w:jc w:val="both"/>
      </w:pPr>
      <w:r>
        <w:t>2) размещения на информационном стенде в помещении, предназначенном для приема документов и оказания муниципальной услуги, расположенном в здании администрации городского округа;</w:t>
      </w:r>
    </w:p>
    <w:p w:rsidR="004B2252" w:rsidRDefault="004B2252">
      <w:pPr>
        <w:pStyle w:val="ConsPlusNormal"/>
        <w:ind w:firstLine="540"/>
        <w:jc w:val="both"/>
      </w:pPr>
      <w:r>
        <w:t>3) на официальном сайте администрации городского округа муниципального образования "город Саянск" в информационно-телекоммуникационной сети "Интернет" (далее по тексту - на сайте администрации городского округа в ИТКС "Интернет");</w:t>
      </w:r>
    </w:p>
    <w:p w:rsidR="004B2252" w:rsidRDefault="004B2252">
      <w:pPr>
        <w:pStyle w:val="ConsPlusNormal"/>
        <w:ind w:firstLine="540"/>
        <w:jc w:val="both"/>
      </w:pPr>
      <w:r>
        <w:t>4) в средствах массовой информации (газета "Саянские зори").</w:t>
      </w:r>
    </w:p>
    <w:p w:rsidR="004B2252" w:rsidRDefault="004B2252">
      <w:pPr>
        <w:pStyle w:val="ConsPlusNormal"/>
        <w:ind w:firstLine="540"/>
        <w:jc w:val="both"/>
      </w:pPr>
      <w:r>
        <w:t>1.7. Форма и место размещения информации.</w:t>
      </w:r>
    </w:p>
    <w:p w:rsidR="004B2252" w:rsidRDefault="004B2252">
      <w:pPr>
        <w:pStyle w:val="ConsPlusNormal"/>
        <w:ind w:firstLine="540"/>
        <w:jc w:val="both"/>
      </w:pPr>
      <w:r>
        <w:t>На информационном стенде в комитете по архитектуре и градостроительству администрации муниципального образования "город Саянск" (кабинет N 427) и на сайте администрации городского округа в ИТКС "Интернет" должны быть размещены следующие материалы:</w:t>
      </w:r>
    </w:p>
    <w:p w:rsidR="004B2252" w:rsidRDefault="004B2252">
      <w:pPr>
        <w:pStyle w:val="ConsPlusNormal"/>
        <w:ind w:firstLine="540"/>
        <w:jc w:val="both"/>
      </w:pPr>
      <w:r>
        <w:t>1) номера кабинетов, где осуществляется прием и информирование заявителей;</w:t>
      </w:r>
    </w:p>
    <w:p w:rsidR="004B2252" w:rsidRDefault="004B2252">
      <w:pPr>
        <w:pStyle w:val="ConsPlusNormal"/>
        <w:ind w:firstLine="540"/>
        <w:jc w:val="both"/>
      </w:pPr>
      <w:r>
        <w:t>2) фамилия, имя, отчество ответственного специалиста и график приема;</w:t>
      </w:r>
    </w:p>
    <w:p w:rsidR="004B2252" w:rsidRDefault="004B2252">
      <w:pPr>
        <w:pStyle w:val="ConsPlusNormal"/>
        <w:ind w:firstLine="540"/>
        <w:jc w:val="both"/>
      </w:pPr>
      <w:r>
        <w:t>3) номера телефонов для справок, адрес электронной почты и адрес сайта;</w:t>
      </w:r>
    </w:p>
    <w:p w:rsidR="004B2252" w:rsidRDefault="004B2252">
      <w:pPr>
        <w:pStyle w:val="ConsPlusNormal"/>
        <w:ind w:firstLine="540"/>
        <w:jc w:val="both"/>
      </w:pPr>
      <w:r>
        <w:t xml:space="preserve">4) форма заявления о присвоении объекту адресации адреса или аннулирование его адреса согласно </w:t>
      </w:r>
      <w:hyperlink w:anchor="P376" w:history="1">
        <w:r>
          <w:rPr>
            <w:color w:val="0000FF"/>
          </w:rPr>
          <w:t>приложению N 1</w:t>
        </w:r>
      </w:hyperlink>
      <w:r>
        <w:t xml:space="preserve"> и </w:t>
      </w:r>
      <w:hyperlink w:anchor="P836" w:history="1">
        <w:r>
          <w:rPr>
            <w:color w:val="0000FF"/>
          </w:rPr>
          <w:t>приложению N 2</w:t>
        </w:r>
      </w:hyperlink>
      <w:r>
        <w:t xml:space="preserve"> к настоящему административному регламенту и образец его заполнения;</w:t>
      </w:r>
    </w:p>
    <w:p w:rsidR="004B2252" w:rsidRDefault="004B2252">
      <w:pPr>
        <w:pStyle w:val="ConsPlusNormal"/>
        <w:ind w:firstLine="540"/>
        <w:jc w:val="both"/>
      </w:pPr>
      <w:r>
        <w:t>5) перечень, формы и источники происхождения документов, предоставляемых заявителем для получения муниципальной услуги, а также образцы их заполнения;</w:t>
      </w:r>
    </w:p>
    <w:p w:rsidR="004B2252" w:rsidRDefault="004B2252">
      <w:pPr>
        <w:pStyle w:val="ConsPlusNormal"/>
        <w:ind w:firstLine="540"/>
        <w:jc w:val="both"/>
      </w:pPr>
      <w:r>
        <w:t>6) перечень причин для отказа в предоставлении муниципальной услуги;</w:t>
      </w:r>
    </w:p>
    <w:p w:rsidR="004B2252" w:rsidRDefault="004B2252">
      <w:pPr>
        <w:pStyle w:val="ConsPlusNormal"/>
        <w:ind w:firstLine="540"/>
        <w:jc w:val="both"/>
      </w:pPr>
      <w:r>
        <w:t>7) текст административного регламента, перечень иных нормативно-правовых актов, регламентирующих предоставление муниципальной услуги;</w:t>
      </w:r>
    </w:p>
    <w:p w:rsidR="004B2252" w:rsidRDefault="004B2252">
      <w:pPr>
        <w:pStyle w:val="ConsPlusNormal"/>
        <w:ind w:firstLine="540"/>
        <w:jc w:val="both"/>
      </w:pPr>
      <w:r>
        <w:t>8) порядок обжалования действий (бездействия) и решений, осуществляемых (принятых) должностными лицами в рамках предоставления муниципальной услуги.</w:t>
      </w:r>
    </w:p>
    <w:p w:rsidR="004B2252" w:rsidRDefault="004B2252">
      <w:pPr>
        <w:pStyle w:val="ConsPlusNormal"/>
        <w:ind w:firstLine="540"/>
        <w:jc w:val="both"/>
      </w:pPr>
      <w:r>
        <w:t>1.8. Порядок получения информации заявителем.</w:t>
      </w:r>
    </w:p>
    <w:p w:rsidR="004B2252" w:rsidRDefault="004B2252">
      <w:pPr>
        <w:pStyle w:val="ConsPlusNormal"/>
        <w:ind w:firstLine="540"/>
        <w:jc w:val="both"/>
      </w:pPr>
      <w:r>
        <w:t>Информирование (консультирование) производится по следующим вопросам предоставления муниципальной услуги:</w:t>
      </w:r>
    </w:p>
    <w:p w:rsidR="004B2252" w:rsidRDefault="004B2252">
      <w:pPr>
        <w:pStyle w:val="ConsPlusNormal"/>
        <w:ind w:firstLine="540"/>
        <w:jc w:val="both"/>
      </w:pPr>
      <w:r>
        <w:t>1) установления права заявителя на предоставление ему муниципальной услуги;</w:t>
      </w:r>
    </w:p>
    <w:p w:rsidR="004B2252" w:rsidRDefault="004B2252">
      <w:pPr>
        <w:pStyle w:val="ConsPlusNormal"/>
        <w:ind w:firstLine="540"/>
        <w:jc w:val="both"/>
      </w:pPr>
      <w:r>
        <w:t>2) перечня документов, необходимых для предоставления муниципальной услуги;</w:t>
      </w:r>
    </w:p>
    <w:p w:rsidR="004B2252" w:rsidRDefault="004B2252">
      <w:pPr>
        <w:pStyle w:val="ConsPlusNormal"/>
        <w:ind w:firstLine="540"/>
        <w:jc w:val="both"/>
      </w:pPr>
      <w:r>
        <w:lastRenderedPageBreak/>
        <w:t>3) источник получения документов, необходимых для предоставления услуги;</w:t>
      </w:r>
    </w:p>
    <w:p w:rsidR="004B2252" w:rsidRDefault="004B2252">
      <w:pPr>
        <w:pStyle w:val="ConsPlusNormal"/>
        <w:ind w:firstLine="540"/>
        <w:jc w:val="both"/>
      </w:pPr>
      <w:r>
        <w:t>4) времени приема заявителей и выдачи разрешительной документации (результатов муниципальной услуги);</w:t>
      </w:r>
    </w:p>
    <w:p w:rsidR="004B2252" w:rsidRDefault="004B2252">
      <w:pPr>
        <w:pStyle w:val="ConsPlusNormal"/>
        <w:ind w:firstLine="540"/>
        <w:jc w:val="both"/>
      </w:pPr>
      <w:r>
        <w:t>5) оснований для отказа в предоставлении муниципальной услуги;</w:t>
      </w:r>
    </w:p>
    <w:p w:rsidR="004B2252" w:rsidRDefault="004B2252">
      <w:pPr>
        <w:pStyle w:val="ConsPlusNormal"/>
        <w:ind w:firstLine="540"/>
        <w:jc w:val="both"/>
      </w:pPr>
      <w:r>
        <w:t>6) порядка обжалования действий (бездействия) и решений, осуществляемых и принимаемых в ходе исполнения муниципальной услуги.</w:t>
      </w:r>
    </w:p>
    <w:p w:rsidR="004B2252" w:rsidRDefault="004B2252">
      <w:pPr>
        <w:pStyle w:val="ConsPlusNormal"/>
        <w:ind w:firstLine="540"/>
        <w:jc w:val="both"/>
      </w:pPr>
      <w:r>
        <w:t>1.8.1. Получение заявителями информации о муниципальной услуге может осуществляться путем индивидуального информирования в устной и письменной форме, в том числе в электронном виде:</w:t>
      </w:r>
    </w:p>
    <w:p w:rsidR="004B2252" w:rsidRDefault="004B2252">
      <w:pPr>
        <w:pStyle w:val="ConsPlusNormal"/>
        <w:ind w:firstLine="540"/>
        <w:jc w:val="both"/>
      </w:pPr>
      <w:r>
        <w:t>1) индивидуальное устное информирование по процедуре предоставления муниципальной услуги осуществляется специалистами комитета по архитектуре и градостроительству администрации муниципального образования "город Саянск" (далее по тексту - комитет по архитектуре и градостроительству) при обращении заявителей лично или по телефону. В этом случае специалист, осуществляющий консультирование,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(корректной) форме четко и подробно проинформировать заявителя по процедуре предоставления муниципальной услуги, ответить на возникшие вопросы.</w:t>
      </w:r>
    </w:p>
    <w:p w:rsidR="004B2252" w:rsidRDefault="004B2252">
      <w:pPr>
        <w:pStyle w:val="ConsPlusNormal"/>
        <w:ind w:firstLine="540"/>
        <w:jc w:val="both"/>
      </w:pPr>
      <w:r>
        <w:t>Если специалист, осуществляющий индивидуальное устное информирование, не в состоянии самостоятельно ответить на вопрос либо подготовка ответа требует продолжительного времени, он имеет право:</w:t>
      </w:r>
    </w:p>
    <w:p w:rsidR="004B2252" w:rsidRDefault="004B2252">
      <w:pPr>
        <w:pStyle w:val="ConsPlusNormal"/>
        <w:ind w:firstLine="540"/>
        <w:jc w:val="both"/>
      </w:pPr>
      <w:r>
        <w:t>а) привлечь к консультированию другого специалиста;</w:t>
      </w:r>
    </w:p>
    <w:p w:rsidR="004B2252" w:rsidRDefault="004B2252">
      <w:pPr>
        <w:pStyle w:val="ConsPlusNormal"/>
        <w:ind w:firstLine="540"/>
        <w:jc w:val="both"/>
      </w:pPr>
      <w:r>
        <w:t>б) предложить заявителю обратиться в письменном виде;</w:t>
      </w:r>
    </w:p>
    <w:p w:rsidR="004B2252" w:rsidRDefault="004B2252">
      <w:pPr>
        <w:pStyle w:val="ConsPlusNormal"/>
        <w:ind w:firstLine="540"/>
        <w:jc w:val="both"/>
      </w:pPr>
      <w:r>
        <w:t>в) назначить другое удобное для заявителя время для устного информирования;</w:t>
      </w:r>
    </w:p>
    <w:p w:rsidR="004B2252" w:rsidRDefault="004B2252">
      <w:pPr>
        <w:pStyle w:val="ConsPlusNormal"/>
        <w:ind w:firstLine="540"/>
        <w:jc w:val="both"/>
      </w:pPr>
      <w:r>
        <w:t>2) индивидуальное письменное информирование по процедуре предоставления муниципальной услуги осуществляется специалистами комитета по архитектуре и градостроительству при обращении заинтересованных лиц путем почтовых отправлений, по электронной почте или через сайт администрации городского округа в ИТКС "Интернет".</w:t>
      </w:r>
    </w:p>
    <w:p w:rsidR="004B2252" w:rsidRDefault="004B2252">
      <w:pPr>
        <w:pStyle w:val="ConsPlusNormal"/>
        <w:ind w:firstLine="540"/>
        <w:jc w:val="both"/>
      </w:pPr>
      <w:r>
        <w:t>Необходимая информация направляется в письменном виде или по электронной почте в зависимости от способа обращения заявителя или способа доставки ответа, указанного в письменном обращении заявителя. В ответе указывается должность, фамилия и инициалы лица, подписавшего ответ, а также фамилия, инициалы и номер телефона непосредственного исполнителя. Заявителю дается четкий и понятный ответ на поставленные вопросы.</w:t>
      </w:r>
    </w:p>
    <w:p w:rsidR="004B2252" w:rsidRDefault="004B2252">
      <w:pPr>
        <w:pStyle w:val="ConsPlusNormal"/>
        <w:ind w:firstLine="540"/>
        <w:jc w:val="both"/>
      </w:pPr>
      <w:r>
        <w:t>При индивидуальном письменном информировании максимальный срок направления ответа заявителю составляет 18 календарных дней со дня поступления обращения.</w:t>
      </w:r>
    </w:p>
    <w:p w:rsidR="004B2252" w:rsidRDefault="004B2252">
      <w:pPr>
        <w:pStyle w:val="ConsPlusNormal"/>
        <w:ind w:firstLine="540"/>
        <w:jc w:val="both"/>
      </w:pPr>
      <w:r>
        <w:t>Предоставляемая заявителям информация о процедуре оказания муниципальной услуги должна быть четкой, достоверной, полной.</w:t>
      </w:r>
    </w:p>
    <w:p w:rsidR="004B2252" w:rsidRDefault="004B2252">
      <w:pPr>
        <w:pStyle w:val="ConsPlusNormal"/>
        <w:ind w:firstLine="540"/>
        <w:jc w:val="both"/>
      </w:pPr>
      <w:r>
        <w:t>Информационные материалы, бланки заявлений можно получить:</w:t>
      </w:r>
    </w:p>
    <w:p w:rsidR="004B2252" w:rsidRDefault="004B2252">
      <w:pPr>
        <w:pStyle w:val="ConsPlusNormal"/>
        <w:ind w:firstLine="540"/>
        <w:jc w:val="both"/>
      </w:pPr>
      <w:r>
        <w:t>1) лично в комитете по архитектуре и градостроительству;</w:t>
      </w:r>
    </w:p>
    <w:p w:rsidR="004B2252" w:rsidRDefault="004B2252">
      <w:pPr>
        <w:pStyle w:val="ConsPlusNormal"/>
        <w:ind w:firstLine="540"/>
        <w:jc w:val="both"/>
      </w:pPr>
      <w:r>
        <w:t>2) на информационном стенде (кабинет N 427);</w:t>
      </w:r>
    </w:p>
    <w:p w:rsidR="004B2252" w:rsidRDefault="004B2252">
      <w:pPr>
        <w:pStyle w:val="ConsPlusNormal"/>
        <w:ind w:firstLine="540"/>
        <w:jc w:val="both"/>
      </w:pPr>
      <w:r>
        <w:t>3) на сайте администрации городского округа в ИТКС "Интернет".</w:t>
      </w:r>
    </w:p>
    <w:p w:rsidR="004B2252" w:rsidRDefault="004B2252">
      <w:pPr>
        <w:pStyle w:val="ConsPlusNormal"/>
        <w:jc w:val="both"/>
      </w:pPr>
    </w:p>
    <w:p w:rsidR="004B2252" w:rsidRDefault="004B2252">
      <w:pPr>
        <w:pStyle w:val="ConsPlusNormal"/>
        <w:jc w:val="center"/>
      </w:pPr>
      <w:r>
        <w:t>Раздел 2. СТАНДАРТ ПРЕДОСТАВЛЕНИЯ МУНИЦИПАЛЬНОЙ УСЛУГИ</w:t>
      </w:r>
    </w:p>
    <w:p w:rsidR="004B2252" w:rsidRDefault="004B2252">
      <w:pPr>
        <w:pStyle w:val="ConsPlusNormal"/>
        <w:jc w:val="both"/>
      </w:pPr>
    </w:p>
    <w:p w:rsidR="004B2252" w:rsidRDefault="004B2252">
      <w:pPr>
        <w:pStyle w:val="ConsPlusNormal"/>
        <w:ind w:firstLine="540"/>
        <w:jc w:val="both"/>
      </w:pPr>
      <w:r>
        <w:t>2.1. Наименование муниципальной услуги - присвоение адреса объекту недвижимости (далее по тексту - муниципальная услуга).</w:t>
      </w:r>
    </w:p>
    <w:p w:rsidR="004B2252" w:rsidRDefault="004B2252">
      <w:pPr>
        <w:pStyle w:val="ConsPlusNormal"/>
        <w:ind w:firstLine="540"/>
        <w:jc w:val="both"/>
      </w:pPr>
      <w:r>
        <w:t>2.2. Наименование органа, предоставляющего муниципальную услугу, - муниципальное казенное учреждение "Администрация городского округа муниципального образования "город Саянск" в лице комитета по архитектуре и градостроительству.</w:t>
      </w:r>
    </w:p>
    <w:p w:rsidR="004B2252" w:rsidRDefault="004B2252">
      <w:pPr>
        <w:pStyle w:val="ConsPlusNormal"/>
        <w:ind w:firstLine="540"/>
        <w:jc w:val="both"/>
      </w:pPr>
      <w:r>
        <w:t>Предоставление муниципальной услуги осуществляют специалисты комитета по архитектуре и градостроительству. Местонахождение комитета по архитектуре и градостроительству: Иркутская область, г. Саянск, микрорайон Олимпийский, N 30, кабинет N 521.</w:t>
      </w:r>
    </w:p>
    <w:p w:rsidR="004B2252" w:rsidRDefault="004B2252">
      <w:pPr>
        <w:pStyle w:val="ConsPlusNormal"/>
        <w:ind w:firstLine="540"/>
        <w:jc w:val="both"/>
      </w:pPr>
      <w:r>
        <w:t>Муниципальная услуга оказывается путем организации межведомственного информационного взаимодействия между Федеральной службой государственной регистрации, кадастра и картографии (</w:t>
      </w:r>
      <w:proofErr w:type="spellStart"/>
      <w:r>
        <w:t>Росреестр</w:t>
      </w:r>
      <w:proofErr w:type="spellEnd"/>
      <w:r>
        <w:t xml:space="preserve">) и муниципальным казенным учреждением "Администрация </w:t>
      </w:r>
      <w:r>
        <w:lastRenderedPageBreak/>
        <w:t>городского округа муниципального образования "город Саянск".</w:t>
      </w:r>
    </w:p>
    <w:p w:rsidR="004B2252" w:rsidRDefault="004B2252">
      <w:pPr>
        <w:pStyle w:val="ConsPlusNormal"/>
        <w:ind w:firstLine="540"/>
        <w:jc w:val="both"/>
      </w:pPr>
      <w:r>
        <w:t>2.3. Результатом предоставления муниципальной услуги является выдача заявителю постановления администрации городского округа о присвоении адреса объекту недвижимости (далее по тексту - постановления) и справки об адресной регистрации объекта недвижимости на бумажном и (или) электронном носителе или отказ в выдаче указанных документов.</w:t>
      </w:r>
    </w:p>
    <w:p w:rsidR="004B2252" w:rsidRDefault="004B2252">
      <w:pPr>
        <w:pStyle w:val="ConsPlusNormal"/>
        <w:ind w:firstLine="540"/>
        <w:jc w:val="both"/>
      </w:pPr>
      <w:bookmarkStart w:id="2" w:name="P127"/>
      <w:bookmarkEnd w:id="2"/>
      <w:r>
        <w:t>2.4. Срок предоставления муниципальной услуги не должен превышать 18 рабочих дней со дня поступления заявления.</w:t>
      </w:r>
    </w:p>
    <w:p w:rsidR="004B2252" w:rsidRDefault="004B2252">
      <w:pPr>
        <w:pStyle w:val="ConsPlusNormal"/>
        <w:ind w:firstLine="540"/>
        <w:jc w:val="both"/>
      </w:pPr>
      <w:r>
        <w:t xml:space="preserve">2.5. В случае представления заявления через многофункциональный центр срок, указанный в </w:t>
      </w:r>
      <w:hyperlink w:anchor="P127" w:history="1">
        <w:r>
          <w:rPr>
            <w:color w:val="0000FF"/>
          </w:rPr>
          <w:t>п. 2.4</w:t>
        </w:r>
      </w:hyperlink>
      <w:r>
        <w:t xml:space="preserve"> настоящего регламента, исчисляется со дня передачи многофункциональным центром заявления и документов, указанных в </w:t>
      </w:r>
      <w:hyperlink w:anchor="P145" w:history="1">
        <w:r>
          <w:rPr>
            <w:color w:val="0000FF"/>
          </w:rPr>
          <w:t>п. 2.7</w:t>
        </w:r>
      </w:hyperlink>
      <w:r>
        <w:t xml:space="preserve"> настоящего регламента (при их наличии), в администрацию городского округа.</w:t>
      </w:r>
    </w:p>
    <w:p w:rsidR="004B2252" w:rsidRDefault="004B2252">
      <w:pPr>
        <w:pStyle w:val="ConsPlusNormal"/>
        <w:ind w:firstLine="540"/>
        <w:jc w:val="both"/>
      </w:pPr>
      <w:r>
        <w:t>2.6. Правовые основания для предоставления муниципальной услуги:</w:t>
      </w:r>
    </w:p>
    <w:p w:rsidR="004B2252" w:rsidRDefault="004B2252">
      <w:pPr>
        <w:pStyle w:val="ConsPlusNormal"/>
        <w:ind w:firstLine="540"/>
        <w:jc w:val="both"/>
      </w:pPr>
      <w:r>
        <w:t xml:space="preserve">1) </w:t>
      </w:r>
      <w:hyperlink r:id="rId18" w:history="1">
        <w:r>
          <w:rPr>
            <w:color w:val="0000FF"/>
          </w:rPr>
          <w:t>Конституция</w:t>
        </w:r>
      </w:hyperlink>
      <w:r>
        <w:t xml:space="preserve"> Российской Федерации (принята всенародным голосованием 12.12.1993).</w:t>
      </w:r>
    </w:p>
    <w:p w:rsidR="004B2252" w:rsidRDefault="004B2252">
      <w:pPr>
        <w:pStyle w:val="ConsPlusNormal"/>
        <w:ind w:firstLine="540"/>
        <w:jc w:val="both"/>
      </w:pPr>
      <w:proofErr w:type="gramStart"/>
      <w:r>
        <w:t>Опубликована на официальном интернет-портале правовой информации: http://www.pravo.gov.ru, 11.04.2014, в "Собрании законодательства РФ", 03.03.2014, ст. 851;</w:t>
      </w:r>
      <w:proofErr w:type="gramEnd"/>
    </w:p>
    <w:p w:rsidR="004B2252" w:rsidRDefault="004B2252">
      <w:pPr>
        <w:pStyle w:val="ConsPlusNormal"/>
        <w:ind w:firstLine="540"/>
        <w:jc w:val="both"/>
      </w:pPr>
      <w:r>
        <w:t xml:space="preserve">2) Градостроительный </w:t>
      </w:r>
      <w:hyperlink r:id="rId19" w:history="1">
        <w:r>
          <w:rPr>
            <w:color w:val="0000FF"/>
          </w:rPr>
          <w:t>кодекс</w:t>
        </w:r>
      </w:hyperlink>
      <w:r>
        <w:t xml:space="preserve"> Российской Федерации от 29.12.2004 N 190-ФЗ.</w:t>
      </w:r>
    </w:p>
    <w:p w:rsidR="004B2252" w:rsidRDefault="004B2252">
      <w:pPr>
        <w:pStyle w:val="ConsPlusNormal"/>
        <w:ind w:firstLine="540"/>
        <w:jc w:val="both"/>
      </w:pPr>
      <w:r>
        <w:t>Опубликован: "Российская газета", N 290, 30.12.2004; "Собрание законодательства РФ", 03.01.2005, N 1 (часть 1), ст. 16; "Парламентская газета", N 5 - 6, 14.01.2005;</w:t>
      </w:r>
    </w:p>
    <w:p w:rsidR="004B2252" w:rsidRDefault="004B2252">
      <w:pPr>
        <w:pStyle w:val="ConsPlusNormal"/>
        <w:ind w:firstLine="540"/>
        <w:jc w:val="both"/>
      </w:pPr>
      <w:r>
        <w:t xml:space="preserve">3) 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B2252" w:rsidRDefault="004B2252">
      <w:pPr>
        <w:pStyle w:val="ConsPlusNormal"/>
        <w:ind w:firstLine="540"/>
        <w:jc w:val="both"/>
      </w:pPr>
      <w:r>
        <w:t>Опубликован: "Собрание законодательства РФ", 06.10.2003, N 40, ст. 3822; "Парламентская газета", N 186, 08.10.2003; "Российская газета", N 202, 08.10.2003;</w:t>
      </w:r>
    </w:p>
    <w:p w:rsidR="004B2252" w:rsidRDefault="004B2252">
      <w:pPr>
        <w:pStyle w:val="ConsPlusNormal"/>
        <w:ind w:firstLine="540"/>
        <w:jc w:val="both"/>
      </w:pPr>
      <w:r>
        <w:t xml:space="preserve">4) Федеральный </w:t>
      </w:r>
      <w:hyperlink r:id="rId21" w:history="1">
        <w:r>
          <w:rPr>
            <w:color w:val="0000FF"/>
          </w:rPr>
          <w:t>закон</w:t>
        </w:r>
      </w:hyperlink>
      <w:r>
        <w:t xml:space="preserve"> от 27.07.2010 N 210-ФЗ "Об организации предоставления государственных и муниципальных услуг".</w:t>
      </w:r>
    </w:p>
    <w:p w:rsidR="004B2252" w:rsidRDefault="004B2252">
      <w:pPr>
        <w:pStyle w:val="ConsPlusNormal"/>
        <w:ind w:firstLine="540"/>
        <w:jc w:val="both"/>
      </w:pPr>
      <w:r>
        <w:t>Опубликован: "Российская газета", N 168, 30.07.2010; "Собрание законодательства РФ", 02.08.2010, N 31, ст. 4179;</w:t>
      </w:r>
    </w:p>
    <w:p w:rsidR="004B2252" w:rsidRDefault="004B2252">
      <w:pPr>
        <w:pStyle w:val="ConsPlusNormal"/>
        <w:ind w:firstLine="540"/>
        <w:jc w:val="both"/>
      </w:pPr>
      <w:r>
        <w:t xml:space="preserve">5) Федеральный </w:t>
      </w:r>
      <w:hyperlink r:id="rId22" w:history="1">
        <w:r>
          <w:rPr>
            <w:color w:val="0000FF"/>
          </w:rPr>
          <w:t>закон</w:t>
        </w:r>
      </w:hyperlink>
      <w:r>
        <w:t xml:space="preserve"> от 27.07.2006 N 152-ФЗ "О персональных данных".</w:t>
      </w:r>
    </w:p>
    <w:p w:rsidR="004B2252" w:rsidRDefault="004B2252">
      <w:pPr>
        <w:pStyle w:val="ConsPlusNormal"/>
        <w:ind w:firstLine="540"/>
        <w:jc w:val="both"/>
      </w:pPr>
      <w:r>
        <w:t>Опубликован: "Российская газета", N 165, 29.07.2006; "Собрание законодательства РФ", 31.07.2006, N 31 (1 ч.) ст. 3451; "Парламентская газета", N 126 - 127, 03.08.2006;</w:t>
      </w:r>
    </w:p>
    <w:p w:rsidR="004B2252" w:rsidRDefault="004B2252">
      <w:pPr>
        <w:pStyle w:val="ConsPlusNormal"/>
        <w:ind w:firstLine="540"/>
        <w:jc w:val="both"/>
      </w:pPr>
      <w:r>
        <w:t xml:space="preserve">6) </w:t>
      </w:r>
      <w:hyperlink r:id="rId23" w:history="1">
        <w:r>
          <w:rPr>
            <w:color w:val="0000FF"/>
          </w:rPr>
          <w:t>постановление</w:t>
        </w:r>
      </w:hyperlink>
      <w:r>
        <w:t xml:space="preserve"> Правительства Российской Федерации от 19.11.2014 N 1221 "Об утверждении Правил присвоения, изменения и аннулирования адресов".</w:t>
      </w:r>
    </w:p>
    <w:p w:rsidR="004B2252" w:rsidRDefault="004B2252">
      <w:pPr>
        <w:pStyle w:val="ConsPlusNormal"/>
        <w:ind w:firstLine="540"/>
        <w:jc w:val="both"/>
      </w:pPr>
      <w:r>
        <w:t>Опубликовано: Официальный интернет-портал правовой информации: http://www.pravo.gov.ru, 24.11.2014, "Собрание законодательства РФ", 01.12.2014, N 48, ст. 6861;</w:t>
      </w:r>
    </w:p>
    <w:p w:rsidR="004B2252" w:rsidRDefault="004B2252">
      <w:pPr>
        <w:pStyle w:val="ConsPlusNormal"/>
        <w:ind w:firstLine="540"/>
        <w:jc w:val="both"/>
      </w:pPr>
      <w:proofErr w:type="gramStart"/>
      <w:r>
        <w:t xml:space="preserve">7) </w:t>
      </w:r>
      <w:hyperlink r:id="rId24" w:history="1">
        <w:r>
          <w:rPr>
            <w:color w:val="0000FF"/>
          </w:rPr>
          <w:t>Устав</w:t>
        </w:r>
      </w:hyperlink>
      <w:r>
        <w:t xml:space="preserve"> муниципального образования "город Саянск", принят решением Думы г. Саянска от 28.04.2005 N 110-68-28 (Зарегистрирован в Управлении Минюста России по Иркутской области 12.08.2010 N RU383040002010001);</w:t>
      </w:r>
      <w:proofErr w:type="gramEnd"/>
    </w:p>
    <w:p w:rsidR="004B2252" w:rsidRDefault="004B2252">
      <w:pPr>
        <w:pStyle w:val="ConsPlusNormal"/>
        <w:ind w:firstLine="540"/>
        <w:jc w:val="both"/>
      </w:pPr>
      <w:r>
        <w:t xml:space="preserve">8) </w:t>
      </w:r>
      <w:hyperlink r:id="rId25" w:history="1">
        <w:r>
          <w:rPr>
            <w:color w:val="0000FF"/>
          </w:rPr>
          <w:t>решение</w:t>
        </w:r>
      </w:hyperlink>
      <w:r>
        <w:t xml:space="preserve"> Думы городского округа муниципального образования "город Саянск" от 26.02.2015 N 61-67-15-6 "Об утверждении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p>
    <w:p w:rsidR="004B2252" w:rsidRDefault="004B2252">
      <w:pPr>
        <w:pStyle w:val="ConsPlusNormal"/>
        <w:ind w:firstLine="540"/>
        <w:jc w:val="both"/>
      </w:pPr>
      <w:r>
        <w:t>Опубликовано: газета "Саянские зори" N 8(3820) от 05.03.2015.</w:t>
      </w:r>
    </w:p>
    <w:p w:rsidR="004B2252" w:rsidRDefault="004B2252">
      <w:pPr>
        <w:pStyle w:val="ConsPlusNormal"/>
        <w:ind w:firstLine="540"/>
        <w:jc w:val="both"/>
      </w:pPr>
      <w:bookmarkStart w:id="3" w:name="P145"/>
      <w:bookmarkEnd w:id="3"/>
      <w:r>
        <w:t>2.7. Документы, которые заявитель обязан предоставить для оказания муниципальной услуги:</w:t>
      </w:r>
    </w:p>
    <w:p w:rsidR="004B2252" w:rsidRDefault="004B2252">
      <w:pPr>
        <w:pStyle w:val="ConsPlusNormal"/>
        <w:ind w:firstLine="540"/>
        <w:jc w:val="both"/>
      </w:pPr>
      <w:r>
        <w:t xml:space="preserve">1) </w:t>
      </w:r>
      <w:hyperlink w:anchor="P376" w:history="1">
        <w:r>
          <w:rPr>
            <w:color w:val="0000FF"/>
          </w:rPr>
          <w:t>заявление</w:t>
        </w:r>
      </w:hyperlink>
      <w:r>
        <w:t xml:space="preserve"> о присвоении объекту адресации адреса или аннулировании его адреса (далее по тексту - заявление) по форме согласно приложению N 1 к настоящему административному регламенту;</w:t>
      </w:r>
    </w:p>
    <w:p w:rsidR="004B2252" w:rsidRDefault="004B2252">
      <w:pPr>
        <w:pStyle w:val="ConsPlusNormal"/>
        <w:ind w:firstLine="540"/>
        <w:jc w:val="both"/>
      </w:pPr>
      <w:r>
        <w:t xml:space="preserve">2)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roofErr w:type="gramStart"/>
      <w:r>
        <w:t xml:space="preserve">Документами, необходимыми в соответствии с нормативными правовыми актами для предоставления муниципальной услуги и которые находятся в распоряжении </w:t>
      </w:r>
      <w:proofErr w:type="spellStart"/>
      <w:r>
        <w:t>Росреестра</w:t>
      </w:r>
      <w:proofErr w:type="spellEnd"/>
      <w:r>
        <w:t>, являются: свидетельство на право собственности бессрочного (постоянного) пользования землей, свидетельство на право собственности на землю в пожизненное наследуемое владение, свидетельство на право собственности на объект недвижимости;</w:t>
      </w:r>
      <w:proofErr w:type="gramEnd"/>
    </w:p>
    <w:p w:rsidR="004B2252" w:rsidRDefault="004B2252">
      <w:pPr>
        <w:pStyle w:val="ConsPlusNormal"/>
        <w:ind w:firstLine="540"/>
        <w:jc w:val="both"/>
      </w:pPr>
      <w:r>
        <w:t>3) заявление о выдаче справки об адресной регистрации объекта недвижимости.</w:t>
      </w:r>
    </w:p>
    <w:p w:rsidR="004B2252" w:rsidRDefault="004B2252">
      <w:pPr>
        <w:pStyle w:val="ConsPlusNormal"/>
        <w:ind w:firstLine="540"/>
        <w:jc w:val="both"/>
      </w:pPr>
      <w:bookmarkStart w:id="4" w:name="P149"/>
      <w:bookmarkEnd w:id="4"/>
      <w:r>
        <w:lastRenderedPageBreak/>
        <w:t>2.8. Документы, которые заявитель вправе предоставить для оказания муниципальной услуги:</w:t>
      </w:r>
    </w:p>
    <w:p w:rsidR="004B2252" w:rsidRDefault="004B2252">
      <w:pPr>
        <w:pStyle w:val="ConsPlusNormal"/>
        <w:ind w:firstLine="540"/>
        <w:jc w:val="both"/>
      </w:pPr>
      <w:r>
        <w:t xml:space="preserve">1) правоустанавливающие и (или) </w:t>
      </w:r>
      <w:proofErr w:type="spellStart"/>
      <w:r>
        <w:t>правоудостоверяющие</w:t>
      </w:r>
      <w:proofErr w:type="spellEnd"/>
      <w:r>
        <w:t xml:space="preserve"> документы на объект (объекты) адресации;</w:t>
      </w:r>
    </w:p>
    <w:p w:rsidR="004B2252" w:rsidRDefault="004B2252">
      <w:pPr>
        <w:pStyle w:val="ConsPlusNormal"/>
        <w:ind w:firstLine="540"/>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B2252" w:rsidRDefault="004B2252">
      <w:pPr>
        <w:pStyle w:val="ConsPlusNormal"/>
        <w:ind w:firstLine="540"/>
        <w:jc w:val="both"/>
      </w:pPr>
      <w: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B2252" w:rsidRDefault="004B2252">
      <w:pPr>
        <w:pStyle w:val="ConsPlusNormal"/>
        <w:ind w:firstLine="540"/>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B2252" w:rsidRDefault="004B2252">
      <w:pPr>
        <w:pStyle w:val="ConsPlusNormal"/>
        <w:ind w:firstLine="540"/>
        <w:jc w:val="both"/>
      </w:pPr>
      <w:r>
        <w:t>5) кадастровый паспорт объекта адресации (в случае присвоения адреса объекту адресации, поставленному на кадастровый учет);</w:t>
      </w:r>
    </w:p>
    <w:p w:rsidR="004B2252" w:rsidRDefault="004B2252">
      <w:pPr>
        <w:pStyle w:val="ConsPlusNormal"/>
        <w:ind w:firstLine="540"/>
        <w:jc w:val="both"/>
      </w:pPr>
      <w:r>
        <w:t>6) постановление администрации городского округа муниципального образования "город Саянск"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B2252" w:rsidRDefault="004B2252">
      <w:pPr>
        <w:pStyle w:val="ConsPlusNormal"/>
        <w:ind w:firstLine="540"/>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B2252" w:rsidRDefault="004B2252">
      <w:pPr>
        <w:pStyle w:val="ConsPlusNormal"/>
        <w:ind w:firstLine="540"/>
        <w:jc w:val="both"/>
      </w:pPr>
      <w:r>
        <w:t>8) кадастровая выписка об объекте недвижимости, который снят с учета (в случае аннулирования адреса объекта адресации);</w:t>
      </w:r>
    </w:p>
    <w:p w:rsidR="004B2252" w:rsidRDefault="004B2252">
      <w:pPr>
        <w:pStyle w:val="ConsPlusNormal"/>
        <w:ind w:firstLine="540"/>
        <w:jc w:val="both"/>
      </w:pPr>
      <w: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4B2252" w:rsidRDefault="004B2252">
      <w:pPr>
        <w:pStyle w:val="ConsPlusNormal"/>
        <w:ind w:firstLine="540"/>
        <w:jc w:val="both"/>
      </w:pPr>
      <w:r>
        <w:t xml:space="preserve">2.9. В случае непредставления заявителем документов, указанных в </w:t>
      </w:r>
      <w:hyperlink w:anchor="P149" w:history="1">
        <w:r>
          <w:rPr>
            <w:color w:val="0000FF"/>
          </w:rPr>
          <w:t>пункте 2.8</w:t>
        </w:r>
      </w:hyperlink>
      <w:r>
        <w:t xml:space="preserve"> настоящего административного регламента, комитет по архитектуре и градостроительству самостоятельно обеспечивает направление межведомственных запросов в течение 5 дней со дня получения заявления. Должностное лицо, уполномоченное направлять межведомственный запрос: мэр городского округа муниципального образования "город Саянск".</w:t>
      </w:r>
    </w:p>
    <w:p w:rsidR="004B2252" w:rsidRDefault="004B2252">
      <w:pPr>
        <w:pStyle w:val="ConsPlusNormal"/>
        <w:ind w:firstLine="540"/>
        <w:jc w:val="both"/>
      </w:pPr>
      <w:bookmarkStart w:id="5" w:name="P160"/>
      <w:bookmarkEnd w:id="5"/>
      <w:r>
        <w:t xml:space="preserve">2.9.1. Кадастровый паспорт объекта недвижимости; кадастровый паспорт объекта адресации; кадастровая выписка об объекте недвижимости, который снят с учета (в случае аннулирования адреса объекта адресации);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запрашиваются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(филиал ФГБУ "ФКП </w:t>
      </w:r>
      <w:proofErr w:type="spellStart"/>
      <w:r>
        <w:t>Росреестра</w:t>
      </w:r>
      <w:proofErr w:type="spellEnd"/>
      <w:r>
        <w:t>" по Иркутской области).</w:t>
      </w:r>
    </w:p>
    <w:p w:rsidR="004B2252" w:rsidRDefault="004B2252">
      <w:pPr>
        <w:pStyle w:val="ConsPlusNormal"/>
        <w:ind w:firstLine="540"/>
        <w:jc w:val="both"/>
      </w:pPr>
      <w:r>
        <w:t xml:space="preserve">2.9.2. </w:t>
      </w:r>
      <w:proofErr w:type="spellStart"/>
      <w:r>
        <w:t>Правоудостоверяющие</w:t>
      </w:r>
      <w:proofErr w:type="spellEnd"/>
      <w:r>
        <w:t xml:space="preserve"> документы на объект (объекты) адресации из Единого государственного реестра прав на недвижимое имущество и сделок с ним запрашиваются в Федеральной службе государственной регистрации, кадастра и картографии (</w:t>
      </w:r>
      <w:proofErr w:type="spellStart"/>
      <w:r>
        <w:t>Росреестр</w:t>
      </w:r>
      <w:proofErr w:type="spellEnd"/>
      <w:r>
        <w:t>).</w:t>
      </w:r>
    </w:p>
    <w:p w:rsidR="004B2252" w:rsidRDefault="004B2252">
      <w:pPr>
        <w:pStyle w:val="ConsPlusNormal"/>
        <w:ind w:firstLine="540"/>
        <w:jc w:val="both"/>
      </w:pPr>
      <w:r>
        <w:t>2.10. Запрещается требовать от заявителя:</w:t>
      </w:r>
    </w:p>
    <w:p w:rsidR="004B2252" w:rsidRDefault="004B2252">
      <w:pPr>
        <w:pStyle w:val="ConsPlusNormal"/>
        <w:ind w:firstLine="540"/>
        <w:jc w:val="both"/>
      </w:pPr>
      <w: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2252" w:rsidRDefault="004B2252">
      <w:pPr>
        <w:pStyle w:val="ConsPlusNormal"/>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26" w:history="1">
        <w:r>
          <w:rPr>
            <w:color w:val="0000FF"/>
          </w:rPr>
          <w:t>части 6 статьи 7</w:t>
        </w:r>
      </w:hyperlink>
      <w:r>
        <w:t xml:space="preserve"> Федерального закона от 27.07.2010 N 210-ФЗ "Об организации предоставления </w:t>
      </w:r>
      <w:r>
        <w:lastRenderedPageBreak/>
        <w:t>государственных и муниципальных услуг". Заявитель вправе представлять указанные документы и информацию в предоставляющие муниципальную услугу органы по собственной инициативе;</w:t>
      </w:r>
    </w:p>
    <w:p w:rsidR="004B2252" w:rsidRDefault="004B2252">
      <w:pPr>
        <w:pStyle w:val="ConsPlusNormal"/>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оказания услуг, включенных в утвержденный Думой городского округа муниципального образования "город Саянск" Перечень услуг, которые являются необходимыми и обязательными для предоставления муниципальных услуг и предоставляются организациями</w:t>
      </w:r>
      <w:proofErr w:type="gramEnd"/>
      <w:r>
        <w:t>, участвующими в предоставлении муниципальных услуг.</w:t>
      </w:r>
    </w:p>
    <w:p w:rsidR="004B2252" w:rsidRDefault="004B2252">
      <w:pPr>
        <w:pStyle w:val="ConsPlusNormal"/>
        <w:ind w:firstLine="540"/>
        <w:jc w:val="both"/>
      </w:pPr>
      <w:bookmarkStart w:id="6" w:name="P166"/>
      <w:bookmarkEnd w:id="6"/>
      <w:r>
        <w:t>2.11. Перечень оснований для отказа в приеме документов, необходимых для предоставления муниципальной услуги:</w:t>
      </w:r>
    </w:p>
    <w:p w:rsidR="004B2252" w:rsidRDefault="004B2252">
      <w:pPr>
        <w:pStyle w:val="ConsPlusNormal"/>
        <w:ind w:firstLine="540"/>
        <w:jc w:val="both"/>
      </w:pPr>
      <w:r>
        <w:t xml:space="preserve">1) отсутствие или предоставление неполного перечня документов, указанных в </w:t>
      </w:r>
      <w:hyperlink w:anchor="P145" w:history="1">
        <w:r>
          <w:rPr>
            <w:color w:val="0000FF"/>
          </w:rPr>
          <w:t>пункте 2.7</w:t>
        </w:r>
      </w:hyperlink>
      <w:r>
        <w:t xml:space="preserve"> настоящего административного регламента;</w:t>
      </w:r>
    </w:p>
    <w:p w:rsidR="004B2252" w:rsidRDefault="004B2252">
      <w:pPr>
        <w:pStyle w:val="ConsPlusNormal"/>
        <w:ind w:firstLine="540"/>
        <w:jc w:val="both"/>
      </w:pPr>
      <w:proofErr w:type="gramStart"/>
      <w:r>
        <w:t>2) в заявлении не указаны фамилия, имя, отчество заявителя, почтовый адрес (при наличии адрес электронной почты, контактный телефон);</w:t>
      </w:r>
      <w:proofErr w:type="gramEnd"/>
    </w:p>
    <w:p w:rsidR="004B2252" w:rsidRDefault="004B2252">
      <w:pPr>
        <w:pStyle w:val="ConsPlusNormal"/>
        <w:ind w:firstLine="540"/>
        <w:jc w:val="both"/>
      </w:pPr>
      <w:r>
        <w:t>3) в заявлении юридического лица не указано полное наименование юридического лица и юридический адрес, отсутствуют реквизиты, персональные данные физических лиц указаны с сокращениями;</w:t>
      </w:r>
    </w:p>
    <w:p w:rsidR="004B2252" w:rsidRDefault="004B2252">
      <w:pPr>
        <w:pStyle w:val="ConsPlusNormal"/>
        <w:ind w:firstLine="540"/>
        <w:jc w:val="both"/>
      </w:pPr>
      <w:r>
        <w:t>4) текст письменного заявления не поддается прочтению, написан карандашом, имеет подчистки, исправления, не позволяющие однозначно истолковать содержание;</w:t>
      </w:r>
    </w:p>
    <w:p w:rsidR="004B2252" w:rsidRDefault="004B2252">
      <w:pPr>
        <w:pStyle w:val="ConsPlusNormal"/>
        <w:ind w:firstLine="540"/>
        <w:jc w:val="both"/>
      </w:pPr>
      <w:r>
        <w:t>5) несоответствие действующему законодательству доверенности, представленной представителем заявителя.</w:t>
      </w:r>
    </w:p>
    <w:p w:rsidR="004B2252" w:rsidRDefault="004B2252">
      <w:pPr>
        <w:pStyle w:val="ConsPlusNormal"/>
        <w:ind w:firstLine="540"/>
        <w:jc w:val="both"/>
      </w:pPr>
      <w:r>
        <w:t>2.12. Перечень оснований для отказа в предоставлении муниципальной услуги:</w:t>
      </w:r>
    </w:p>
    <w:p w:rsidR="004B2252" w:rsidRDefault="004B2252">
      <w:pPr>
        <w:pStyle w:val="ConsPlusNormal"/>
        <w:ind w:firstLine="540"/>
        <w:jc w:val="both"/>
      </w:pPr>
      <w:r>
        <w:t>1) с заявлением о присвоении объекту адресации адреса обратилось лицо, не уполномоченное на совершение таких действий;</w:t>
      </w:r>
    </w:p>
    <w:p w:rsidR="004B2252" w:rsidRDefault="004B2252">
      <w:pPr>
        <w:pStyle w:val="ConsPlusNormal"/>
        <w:ind w:firstLine="540"/>
        <w:jc w:val="both"/>
      </w:pPr>
      <w:r>
        <w:t>2)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B2252" w:rsidRDefault="004B2252">
      <w:pPr>
        <w:pStyle w:val="ConsPlusNormal"/>
        <w:ind w:firstLine="540"/>
        <w:jc w:val="both"/>
      </w:pPr>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B2252" w:rsidRDefault="004B2252">
      <w:pPr>
        <w:pStyle w:val="ConsPlusNormal"/>
        <w:ind w:firstLine="540"/>
        <w:jc w:val="both"/>
      </w:pPr>
      <w:r>
        <w:t xml:space="preserve">4) отсутствуют случаи и условия для присвоения объекту адресации адреса или аннулирования его адреса, указанные в </w:t>
      </w:r>
      <w:hyperlink r:id="rId27" w:history="1">
        <w:r>
          <w:rPr>
            <w:color w:val="0000FF"/>
          </w:rPr>
          <w:t>Правилах</w:t>
        </w:r>
      </w:hyperlink>
      <w:r>
        <w:t xml:space="preserve"> присвоения, изменения и аннулирования адресов, утвержденных постановлением Правительства Российской Федерации от 19.11.2014 N 1221;</w:t>
      </w:r>
    </w:p>
    <w:p w:rsidR="004B2252" w:rsidRDefault="004B2252">
      <w:pPr>
        <w:pStyle w:val="ConsPlusNormal"/>
        <w:ind w:firstLine="540"/>
        <w:jc w:val="both"/>
      </w:pPr>
      <w:r>
        <w:t>5) муниципальная услуга не предоставляется в случаях обращения заявителя с заявлением о присвоении адреса:</w:t>
      </w:r>
    </w:p>
    <w:p w:rsidR="004B2252" w:rsidRDefault="004B2252">
      <w:pPr>
        <w:pStyle w:val="ConsPlusNormal"/>
        <w:ind w:firstLine="540"/>
        <w:jc w:val="both"/>
      </w:pPr>
      <w:r>
        <w:t>- временным строениям (торгово-остановочным комплексам, павильонам и т.п.);</w:t>
      </w:r>
    </w:p>
    <w:p w:rsidR="004B2252" w:rsidRDefault="004B2252">
      <w:pPr>
        <w:pStyle w:val="ConsPlusNormal"/>
        <w:ind w:firstLine="540"/>
        <w:jc w:val="both"/>
      </w:pPr>
      <w:r>
        <w:t>- элементам технологического и инженерного оборудования;</w:t>
      </w:r>
    </w:p>
    <w:p w:rsidR="004B2252" w:rsidRDefault="004B2252">
      <w:pPr>
        <w:pStyle w:val="ConsPlusNormal"/>
        <w:ind w:firstLine="540"/>
        <w:jc w:val="both"/>
      </w:pPr>
      <w:r>
        <w:t>- линейным и точечным объектам (железнодорожным путям, инженерным коммуникациям, линиям электропередач, дорогам и т.п.).</w:t>
      </w:r>
    </w:p>
    <w:p w:rsidR="004B2252" w:rsidRDefault="004B2252">
      <w:pPr>
        <w:pStyle w:val="ConsPlusNormal"/>
        <w:ind w:firstLine="540"/>
        <w:jc w:val="both"/>
      </w:pPr>
      <w:r>
        <w:t>2.13. Информация о процедуре оказания муниципальной услуги и сама муниципальная услуга предоставляются бесплатно.</w:t>
      </w:r>
    </w:p>
    <w:p w:rsidR="004B2252" w:rsidRDefault="004B2252">
      <w:pPr>
        <w:pStyle w:val="ConsPlusNormal"/>
        <w:ind w:firstLine="540"/>
        <w:jc w:val="both"/>
      </w:pPr>
      <w:r>
        <w:t>2.14. Максимальный срок ожидания в очереди:</w:t>
      </w:r>
    </w:p>
    <w:p w:rsidR="004B2252" w:rsidRDefault="004B2252">
      <w:pPr>
        <w:pStyle w:val="ConsPlusNormal"/>
        <w:ind w:firstLine="540"/>
        <w:jc w:val="both"/>
      </w:pPr>
      <w:r>
        <w:t>1) при получении консультаций или при подаче документов для предоставления муниципальной услуги - не более 15 минут;</w:t>
      </w:r>
    </w:p>
    <w:p w:rsidR="004B2252" w:rsidRDefault="004B2252">
      <w:pPr>
        <w:pStyle w:val="ConsPlusNormal"/>
        <w:ind w:firstLine="540"/>
        <w:jc w:val="both"/>
      </w:pPr>
      <w:r>
        <w:t>2) при получении результатов предоставляемой муниципальной услуги - не более 5 минут.</w:t>
      </w:r>
    </w:p>
    <w:p w:rsidR="004B2252" w:rsidRDefault="004B2252">
      <w:pPr>
        <w:pStyle w:val="ConsPlusNormal"/>
        <w:ind w:firstLine="540"/>
        <w:jc w:val="both"/>
      </w:pPr>
      <w:r>
        <w:t>2.15. Регистрация заявления о предоставлении муниципальной услуги, поданного в письменной форме или электронном виде, производится в день его поступления.</w:t>
      </w:r>
    </w:p>
    <w:p w:rsidR="004B2252" w:rsidRDefault="004B2252">
      <w:pPr>
        <w:pStyle w:val="ConsPlusNormal"/>
        <w:ind w:firstLine="540"/>
        <w:jc w:val="both"/>
      </w:pPr>
      <w:r>
        <w:t>2.16. Требования к помещениям, в которых предоставляется муниципальная услуга:</w:t>
      </w:r>
    </w:p>
    <w:p w:rsidR="004B2252" w:rsidRDefault="004B2252">
      <w:pPr>
        <w:pStyle w:val="ConsPlusNormal"/>
        <w:ind w:firstLine="540"/>
        <w:jc w:val="both"/>
      </w:pPr>
      <w:r>
        <w:t>1) наличие в вестибюле здания администрации городского округа, указателя расположения структурных подразделений и отделов;</w:t>
      </w:r>
    </w:p>
    <w:p w:rsidR="004B2252" w:rsidRDefault="004B2252">
      <w:pPr>
        <w:pStyle w:val="ConsPlusNormal"/>
        <w:ind w:firstLine="540"/>
        <w:jc w:val="both"/>
      </w:pPr>
      <w:r>
        <w:t xml:space="preserve">2) размещение на дверях кабинетов табличек с указанием номера кабинета, фамилии, </w:t>
      </w:r>
      <w:r>
        <w:lastRenderedPageBreak/>
        <w:t>имени, отчества и должности специалиста;</w:t>
      </w:r>
    </w:p>
    <w:p w:rsidR="004B2252" w:rsidRDefault="004B2252">
      <w:pPr>
        <w:pStyle w:val="ConsPlusNormal"/>
        <w:ind w:firstLine="540"/>
        <w:jc w:val="both"/>
      </w:pPr>
      <w:r>
        <w:t>3) наличие места для ожидания приема, оснащенное стулом, столом и канцелярскими принадлежностями;</w:t>
      </w:r>
    </w:p>
    <w:p w:rsidR="004B2252" w:rsidRDefault="004B2252">
      <w:pPr>
        <w:pStyle w:val="ConsPlusNormal"/>
        <w:ind w:firstLine="540"/>
        <w:jc w:val="both"/>
      </w:pPr>
      <w:r>
        <w:t>4) соответствие помещения установленным санитарным, противопожарным и иным нормам и правилам;</w:t>
      </w:r>
    </w:p>
    <w:p w:rsidR="004B2252" w:rsidRDefault="004B2252">
      <w:pPr>
        <w:pStyle w:val="ConsPlusNormal"/>
        <w:ind w:firstLine="540"/>
        <w:jc w:val="both"/>
      </w:pPr>
      <w:r>
        <w:t>5) наличие рядом с помещением, предназначенным для приема и консультирования заявителей, информационного стенда с перечнем документов, необходимых для предоставления муниципальной услуги, с режимом приема граждан, с контактными телефонами, с образцом заявления на предоставление муниципальной услуги;</w:t>
      </w:r>
    </w:p>
    <w:p w:rsidR="004B2252" w:rsidRDefault="004B2252">
      <w:pPr>
        <w:pStyle w:val="ConsPlusNormal"/>
        <w:ind w:firstLine="540"/>
        <w:jc w:val="both"/>
      </w:pPr>
      <w:r>
        <w:t>6) возможность доступа к местам общественного пользования (туалетам);</w:t>
      </w:r>
    </w:p>
    <w:p w:rsidR="004B2252" w:rsidRDefault="004B2252">
      <w:pPr>
        <w:pStyle w:val="ConsPlusNormal"/>
        <w:ind w:firstLine="540"/>
        <w:jc w:val="both"/>
      </w:pPr>
      <w:r>
        <w:t>7) наличие на прилегающей к зданию администрации городского округа территории автостоянки для парковки автомобилей, бесплатного доступа заявителей к парковочным местам.</w:t>
      </w:r>
    </w:p>
    <w:p w:rsidR="004B2252" w:rsidRDefault="004B2252">
      <w:pPr>
        <w:pStyle w:val="ConsPlusNormal"/>
        <w:ind w:firstLine="540"/>
        <w:jc w:val="both"/>
      </w:pPr>
      <w:r>
        <w:t>2.17. Показателями доступности и качества муниципальной услуги являются:</w:t>
      </w:r>
    </w:p>
    <w:p w:rsidR="004B2252" w:rsidRDefault="004B2252">
      <w:pPr>
        <w:pStyle w:val="ConsPlusNormal"/>
        <w:ind w:firstLine="540"/>
        <w:jc w:val="both"/>
      </w:pPr>
      <w:r>
        <w:t>1) открытая и общедоступная информация о предоставлении муниципальной услуги;</w:t>
      </w:r>
    </w:p>
    <w:p w:rsidR="004B2252" w:rsidRDefault="004B2252">
      <w:pPr>
        <w:pStyle w:val="ConsPlusNormal"/>
        <w:ind w:firstLine="540"/>
        <w:jc w:val="both"/>
      </w:pPr>
      <w:r>
        <w:t>2) наличие необходимых условий, удобный график работы для заявителей при предоставлении муниципальной услуги;</w:t>
      </w:r>
    </w:p>
    <w:p w:rsidR="004B2252" w:rsidRDefault="004B2252">
      <w:pPr>
        <w:pStyle w:val="ConsPlusNormal"/>
        <w:ind w:firstLine="540"/>
        <w:jc w:val="both"/>
      </w:pPr>
      <w:r>
        <w:t>3) соблюдение сроков и последовательности исполнения административных действий, предусмотренных административным регламентом и действующим законодательством;</w:t>
      </w:r>
    </w:p>
    <w:p w:rsidR="004B2252" w:rsidRDefault="004B2252">
      <w:pPr>
        <w:pStyle w:val="ConsPlusNormal"/>
        <w:ind w:firstLine="540"/>
        <w:jc w:val="both"/>
      </w:pPr>
      <w:r>
        <w:t>4) обоснованность отказов в предоставлении муниципальной услуги;</w:t>
      </w:r>
    </w:p>
    <w:p w:rsidR="004B2252" w:rsidRDefault="004B2252">
      <w:pPr>
        <w:pStyle w:val="ConsPlusNormal"/>
        <w:ind w:firstLine="540"/>
        <w:jc w:val="both"/>
      </w:pPr>
      <w:r>
        <w:t>5) отсутствие обоснованных жалоб на действия (бездействие) должностных лиц администрации городского округа либо на принимаемые ими решения при предоставлении муниципальной услуги.</w:t>
      </w:r>
    </w:p>
    <w:p w:rsidR="004B2252" w:rsidRDefault="004B2252">
      <w:pPr>
        <w:pStyle w:val="ConsPlusNormal"/>
        <w:jc w:val="both"/>
      </w:pPr>
    </w:p>
    <w:p w:rsidR="004B2252" w:rsidRDefault="004B2252">
      <w:pPr>
        <w:pStyle w:val="ConsPlusNormal"/>
        <w:jc w:val="center"/>
      </w:pPr>
      <w:r>
        <w:t>Раздел 3. СОСТАВ, ПОСЛЕДОВАТЕЛЬНОСТЬ И СРОКИ ВЫПОЛНЕНИЯ</w:t>
      </w:r>
    </w:p>
    <w:p w:rsidR="004B2252" w:rsidRDefault="004B2252">
      <w:pPr>
        <w:pStyle w:val="ConsPlusNormal"/>
        <w:jc w:val="center"/>
      </w:pPr>
      <w:r>
        <w:t>АДМИНИСТРАТИВНЫХ ПРОЦЕДУР, ТРЕБОВАНИЯ К ПОРЯДКУ</w:t>
      </w:r>
    </w:p>
    <w:p w:rsidR="004B2252" w:rsidRDefault="004B2252">
      <w:pPr>
        <w:pStyle w:val="ConsPlusNormal"/>
        <w:jc w:val="center"/>
      </w:pPr>
      <w:r>
        <w:t>ИХ ВЫПОЛНЕНИЯ</w:t>
      </w:r>
    </w:p>
    <w:p w:rsidR="004B2252" w:rsidRDefault="004B2252">
      <w:pPr>
        <w:pStyle w:val="ConsPlusNormal"/>
        <w:jc w:val="both"/>
      </w:pPr>
    </w:p>
    <w:p w:rsidR="004B2252" w:rsidRDefault="004B2252">
      <w:pPr>
        <w:pStyle w:val="ConsPlusNormal"/>
        <w:ind w:firstLine="540"/>
        <w:jc w:val="both"/>
      </w:pPr>
      <w:r>
        <w:t>3.1. Последовательность действий при предоставлении муниципальной услуги.</w:t>
      </w:r>
    </w:p>
    <w:p w:rsidR="004B2252" w:rsidRDefault="004B2252">
      <w:pPr>
        <w:pStyle w:val="ConsPlusNormal"/>
        <w:ind w:firstLine="540"/>
        <w:jc w:val="both"/>
      </w:pPr>
      <w:r>
        <w:t>При предоставлении муниципальной услуги выполняются следующие административные процедуры:</w:t>
      </w:r>
    </w:p>
    <w:p w:rsidR="004B2252" w:rsidRDefault="004B2252">
      <w:pPr>
        <w:pStyle w:val="ConsPlusNormal"/>
        <w:ind w:firstLine="540"/>
        <w:jc w:val="both"/>
      </w:pPr>
      <w:r>
        <w:t>1) прием и проверка заявления и предоставленных документов;</w:t>
      </w:r>
    </w:p>
    <w:p w:rsidR="004B2252" w:rsidRDefault="004B2252">
      <w:pPr>
        <w:pStyle w:val="ConsPlusNormal"/>
        <w:ind w:firstLine="540"/>
        <w:jc w:val="both"/>
      </w:pPr>
      <w:r>
        <w:t>2) регистрация заявления;</w:t>
      </w:r>
    </w:p>
    <w:p w:rsidR="004B2252" w:rsidRDefault="004B2252">
      <w:pPr>
        <w:pStyle w:val="ConsPlusNormal"/>
        <w:ind w:firstLine="540"/>
        <w:jc w:val="both"/>
      </w:pPr>
      <w:r>
        <w:t>3) рассмотрение заявления, подбор и изучение архивных, проектных и прочих материалов, необходимых для предоставления муниципальной услуги;</w:t>
      </w:r>
    </w:p>
    <w:p w:rsidR="004B2252" w:rsidRDefault="004B2252">
      <w:pPr>
        <w:pStyle w:val="ConsPlusNormal"/>
        <w:ind w:firstLine="540"/>
        <w:jc w:val="both"/>
      </w:pPr>
      <w:r>
        <w:t>4) формирование и направление межведомственных запросов в органы (организации), участвующие в предоставлении муниципальной услуги;</w:t>
      </w:r>
    </w:p>
    <w:p w:rsidR="004B2252" w:rsidRDefault="004B2252">
      <w:pPr>
        <w:pStyle w:val="ConsPlusNormal"/>
        <w:ind w:firstLine="540"/>
        <w:jc w:val="both"/>
      </w:pPr>
      <w:r>
        <w:t>5) обследование территории объекта адресации с выездом на место, подготовка графической схемы к постановлению;</w:t>
      </w:r>
    </w:p>
    <w:p w:rsidR="004B2252" w:rsidRDefault="004B2252">
      <w:pPr>
        <w:pStyle w:val="ConsPlusNormal"/>
        <w:ind w:firstLine="540"/>
        <w:jc w:val="both"/>
      </w:pPr>
      <w:r>
        <w:t>6) подготовка и согласование проекта постановления о присвоении адреса объекту недвижимости либо подготовка письменного отказа в предоставлении муниципальной услуги;</w:t>
      </w:r>
    </w:p>
    <w:p w:rsidR="004B2252" w:rsidRDefault="004B2252">
      <w:pPr>
        <w:pStyle w:val="ConsPlusNormal"/>
        <w:ind w:firstLine="540"/>
        <w:jc w:val="both"/>
      </w:pPr>
      <w:r>
        <w:t>7) регистрация адреса объекта недвижимости в Адресном плане и Адресном реестре земельных участков, зданий и сооружений на территории городского округа муниципального образования "город Саянск";</w:t>
      </w:r>
    </w:p>
    <w:p w:rsidR="004B2252" w:rsidRDefault="004B2252">
      <w:pPr>
        <w:pStyle w:val="ConsPlusNormal"/>
        <w:ind w:firstLine="540"/>
        <w:jc w:val="both"/>
      </w:pPr>
      <w:r>
        <w:t>8) выдача заявителю результатов предоставления муниципальной услуги.</w:t>
      </w:r>
    </w:p>
    <w:p w:rsidR="004B2252" w:rsidRDefault="004B2252">
      <w:pPr>
        <w:pStyle w:val="ConsPlusNormal"/>
        <w:ind w:firstLine="540"/>
        <w:jc w:val="both"/>
      </w:pPr>
      <w:r>
        <w:t>3.2. Описание административных процедур при предоставлении муниципальной услуги.</w:t>
      </w:r>
    </w:p>
    <w:p w:rsidR="004B2252" w:rsidRDefault="004B2252">
      <w:pPr>
        <w:pStyle w:val="ConsPlusNormal"/>
        <w:ind w:firstLine="540"/>
        <w:jc w:val="both"/>
      </w:pPr>
      <w:r>
        <w:t>3.2.1. Прием и проверка заявления о предоставлении муниципальной услуги, проверка наличия и правильности оформления предоставленных документов.</w:t>
      </w:r>
    </w:p>
    <w:p w:rsidR="004B2252" w:rsidRDefault="004B2252">
      <w:pPr>
        <w:pStyle w:val="ConsPlusNormal"/>
        <w:ind w:firstLine="540"/>
        <w:jc w:val="both"/>
      </w:pPr>
      <w:r>
        <w:t>Основанием для начала административной процедуры является подача заявителем в администрацию городского округа заявления о предоставлении муниципальной услуги с приложением необходимых документов.</w:t>
      </w:r>
    </w:p>
    <w:p w:rsidR="004B2252" w:rsidRDefault="004B2252">
      <w:pPr>
        <w:pStyle w:val="ConsPlusNormal"/>
        <w:ind w:firstLine="540"/>
        <w:jc w:val="both"/>
      </w:pPr>
      <w:r>
        <w:t>Последовательность действий:</w:t>
      </w:r>
    </w:p>
    <w:p w:rsidR="004B2252" w:rsidRDefault="004B2252">
      <w:pPr>
        <w:pStyle w:val="ConsPlusNormal"/>
        <w:ind w:firstLine="540"/>
        <w:jc w:val="both"/>
      </w:pPr>
      <w:r>
        <w:t>1) проверка в заявлении указанных данных:</w:t>
      </w:r>
    </w:p>
    <w:p w:rsidR="004B2252" w:rsidRDefault="004B2252">
      <w:pPr>
        <w:pStyle w:val="ConsPlusNormal"/>
        <w:ind w:firstLine="540"/>
        <w:jc w:val="both"/>
      </w:pPr>
      <w:r>
        <w:t>а) фамилии, имени, отчества, паспортных данных заявителя; наименование организации, полное и сокращенное (если имеется), юридического лица, адресных и контактных данных;</w:t>
      </w:r>
    </w:p>
    <w:p w:rsidR="004B2252" w:rsidRDefault="004B2252">
      <w:pPr>
        <w:pStyle w:val="ConsPlusNormal"/>
        <w:ind w:firstLine="540"/>
        <w:jc w:val="both"/>
      </w:pPr>
      <w:r>
        <w:lastRenderedPageBreak/>
        <w:t>б) адрес (строительный и почтовый) объекта недвижимости и (или) земельного участка;</w:t>
      </w:r>
    </w:p>
    <w:p w:rsidR="004B2252" w:rsidRDefault="004B2252">
      <w:pPr>
        <w:pStyle w:val="ConsPlusNormal"/>
        <w:ind w:firstLine="540"/>
        <w:jc w:val="both"/>
      </w:pPr>
      <w:r>
        <w:t xml:space="preserve">2) проверка соответствия формы </w:t>
      </w:r>
      <w:hyperlink w:anchor="P376" w:history="1">
        <w:r>
          <w:rPr>
            <w:color w:val="0000FF"/>
          </w:rPr>
          <w:t>заявления</w:t>
        </w:r>
      </w:hyperlink>
      <w:r>
        <w:t xml:space="preserve"> приложению N 1 к настоящему административному регламенту, при этом оно может быть написано от руки или подготовлено посредством электронных печатающих устройств;</w:t>
      </w:r>
    </w:p>
    <w:p w:rsidR="004B2252" w:rsidRDefault="004B2252">
      <w:pPr>
        <w:pStyle w:val="ConsPlusNormal"/>
        <w:ind w:firstLine="540"/>
        <w:jc w:val="both"/>
      </w:pPr>
      <w:r>
        <w:t>3) заявление с необходимыми документами на предоставление муниципальной услуги может быть подано в администрацию городского округа лично заявителем или направлено с использованием современных средств коммуникации (факса, электронной почты);</w:t>
      </w:r>
    </w:p>
    <w:p w:rsidR="004B2252" w:rsidRDefault="004B2252">
      <w:pPr>
        <w:pStyle w:val="ConsPlusNormal"/>
        <w:ind w:firstLine="540"/>
        <w:jc w:val="both"/>
      </w:pPr>
      <w:r>
        <w:t xml:space="preserve">4) при личном обращении заявитель представляет документы, указанные в </w:t>
      </w:r>
      <w:hyperlink w:anchor="P145" w:history="1">
        <w:r>
          <w:rPr>
            <w:color w:val="0000FF"/>
          </w:rPr>
          <w:t>пункте 2.7</w:t>
        </w:r>
      </w:hyperlink>
      <w:r>
        <w:t xml:space="preserve"> настоящего административного регламента, предъявляет документы, удостоверяющие личность, доверенность, оформленную в соответствии с действующим законодательством, или иной документ, подтверждающий полномочия представителя заявителя;</w:t>
      </w:r>
    </w:p>
    <w:p w:rsidR="004B2252" w:rsidRDefault="004B2252">
      <w:pPr>
        <w:pStyle w:val="ConsPlusNormal"/>
        <w:ind w:firstLine="540"/>
        <w:jc w:val="both"/>
      </w:pPr>
      <w:r>
        <w:t xml:space="preserve">5) почтовым отправлением заявитель направляет документы, указанные в </w:t>
      </w:r>
      <w:hyperlink w:anchor="P145" w:history="1">
        <w:r>
          <w:rPr>
            <w:color w:val="0000FF"/>
          </w:rPr>
          <w:t>пункте 2.7</w:t>
        </w:r>
      </w:hyperlink>
      <w:r>
        <w:t xml:space="preserve"> настоящего административного регламента, заказным письмом с описью вложения;</w:t>
      </w:r>
    </w:p>
    <w:p w:rsidR="004B2252" w:rsidRDefault="004B2252">
      <w:pPr>
        <w:pStyle w:val="ConsPlusNormal"/>
        <w:ind w:firstLine="540"/>
        <w:jc w:val="both"/>
      </w:pPr>
      <w:r>
        <w:t xml:space="preserve">6) в случае использования электронной почты направляются сканированные (четкие, читаемые) копии документов, указанных в </w:t>
      </w:r>
      <w:hyperlink w:anchor="P145" w:history="1">
        <w:r>
          <w:rPr>
            <w:color w:val="0000FF"/>
          </w:rPr>
          <w:t>пункте 2.7</w:t>
        </w:r>
      </w:hyperlink>
      <w:r>
        <w:t xml:space="preserve"> настоящего административного регламента, по адресу: boroznova@admsayansk.irmail.ru, kaig@admsayansk.irmail.ru. Заявление в форме электронного документа подписывается заявителем либо представителем заявителя с использованием квалифицированной электронной подписи;</w:t>
      </w:r>
    </w:p>
    <w:p w:rsidR="004B2252" w:rsidRDefault="004B2252">
      <w:pPr>
        <w:pStyle w:val="ConsPlusNormal"/>
        <w:ind w:firstLine="540"/>
        <w:jc w:val="both"/>
      </w:pPr>
      <w:r>
        <w:t xml:space="preserve">7) проверка предоставленных документов на соответствие перечню, предусмотренному </w:t>
      </w:r>
      <w:hyperlink w:anchor="P145" w:history="1">
        <w:r>
          <w:rPr>
            <w:color w:val="0000FF"/>
          </w:rPr>
          <w:t>пунктом 2.7</w:t>
        </w:r>
      </w:hyperlink>
      <w:r>
        <w:t xml:space="preserve"> настоящего административного регламента.</w:t>
      </w:r>
    </w:p>
    <w:p w:rsidR="004B2252" w:rsidRDefault="004B2252">
      <w:pPr>
        <w:pStyle w:val="ConsPlusNormal"/>
        <w:ind w:firstLine="540"/>
        <w:jc w:val="both"/>
      </w:pPr>
      <w:r>
        <w:t>Проверка осуществляется в день поступления заявления в присутствии заявителя, если заявление подано лично заявителем. В случае</w:t>
      </w:r>
      <w:proofErr w:type="gramStart"/>
      <w:r>
        <w:t>,</w:t>
      </w:r>
      <w:proofErr w:type="gramEnd"/>
      <w:r>
        <w:t xml:space="preserve"> если в представленных документах выявлены основания для отказа в приеме документов, указанные в </w:t>
      </w:r>
      <w:hyperlink w:anchor="P166" w:history="1">
        <w:r>
          <w:rPr>
            <w:color w:val="0000FF"/>
          </w:rPr>
          <w:t>пункте 2.11</w:t>
        </w:r>
      </w:hyperlink>
      <w:r>
        <w:t>, документы возвращаются заявителю с уведомлением о наличии недостатков в документах и необходимости их устранения.</w:t>
      </w:r>
    </w:p>
    <w:p w:rsidR="004B2252" w:rsidRDefault="004B2252">
      <w:pPr>
        <w:pStyle w:val="ConsPlusNormal"/>
        <w:ind w:firstLine="540"/>
        <w:jc w:val="both"/>
      </w:pPr>
      <w:r>
        <w:t>Если заявление направлено с использованием современных средств коммуникации, в течение 5 рабочих дней заявителю направляется по адресу, указанному в заявлении, письменное уведомление за подписью мэра городского округа о необходимости устранения недостатков.</w:t>
      </w:r>
    </w:p>
    <w:p w:rsidR="004B2252" w:rsidRDefault="004B2252">
      <w:pPr>
        <w:pStyle w:val="ConsPlusNormal"/>
        <w:ind w:firstLine="540"/>
        <w:jc w:val="both"/>
      </w:pPr>
      <w:r>
        <w:t xml:space="preserve">При соответствии заявления и приложенных документов требованиям настоящего административного </w:t>
      </w:r>
      <w:proofErr w:type="gramStart"/>
      <w:r>
        <w:t>регламента</w:t>
      </w:r>
      <w:proofErr w:type="gramEnd"/>
      <w:r>
        <w:t xml:space="preserve"> осуществляющим проверку специалистом на заявлении делается отметка с подписью и датой. Заявление передается в отдел организационной работы администрации городского округа муниципального образования "город Саянск" для регистрации.</w:t>
      </w:r>
    </w:p>
    <w:p w:rsidR="004B2252" w:rsidRDefault="004B2252">
      <w:pPr>
        <w:pStyle w:val="ConsPlusNormal"/>
        <w:ind w:firstLine="540"/>
        <w:jc w:val="both"/>
      </w:pPr>
      <w:r>
        <w:t>Максимальный срок выполнения административной процедуры - 1 день.</w:t>
      </w:r>
    </w:p>
    <w:p w:rsidR="004B2252" w:rsidRDefault="004B2252">
      <w:pPr>
        <w:pStyle w:val="ConsPlusNormal"/>
        <w:ind w:firstLine="540"/>
        <w:jc w:val="both"/>
      </w:pPr>
      <w:r>
        <w:t>Результат административной процедуры - прием документов или возвращение их заявителю.</w:t>
      </w:r>
    </w:p>
    <w:p w:rsidR="004B2252" w:rsidRDefault="004B2252">
      <w:pPr>
        <w:pStyle w:val="ConsPlusNormal"/>
        <w:ind w:firstLine="540"/>
        <w:jc w:val="both"/>
      </w:pPr>
      <w:r>
        <w:t>Прием и проверка заявления о предоставлении муниципальной услуги, проверка наличия и правильности оформления предоставленных документов осуществляется специалистом комитета по архитектуре и градостроительству.</w:t>
      </w:r>
    </w:p>
    <w:p w:rsidR="004B2252" w:rsidRDefault="004B2252">
      <w:pPr>
        <w:pStyle w:val="ConsPlusNormal"/>
        <w:ind w:firstLine="540"/>
        <w:jc w:val="both"/>
      </w:pPr>
      <w:r>
        <w:t>3.2.2. Регистрация заявления.</w:t>
      </w:r>
    </w:p>
    <w:p w:rsidR="004B2252" w:rsidRDefault="004B2252">
      <w:pPr>
        <w:pStyle w:val="ConsPlusNormal"/>
        <w:ind w:firstLine="540"/>
        <w:jc w:val="both"/>
      </w:pPr>
      <w:r>
        <w:t>Регистрация заявления осуществляется в два этапа.</w:t>
      </w:r>
    </w:p>
    <w:p w:rsidR="004B2252" w:rsidRDefault="004B2252">
      <w:pPr>
        <w:pStyle w:val="ConsPlusNormal"/>
        <w:ind w:firstLine="540"/>
        <w:jc w:val="both"/>
      </w:pPr>
      <w:r>
        <w:t>Первый этап:</w:t>
      </w:r>
    </w:p>
    <w:p w:rsidR="004B2252" w:rsidRDefault="004B2252">
      <w:pPr>
        <w:pStyle w:val="ConsPlusNormal"/>
        <w:ind w:firstLine="540"/>
        <w:jc w:val="both"/>
      </w:pPr>
      <w:r>
        <w:t>Основанием для начала административной процедуры является направление заявления специалистом в отдел организационной работы администрации городского округа муниципального образования "город Саянск" для регистрации.</w:t>
      </w:r>
    </w:p>
    <w:p w:rsidR="004B2252" w:rsidRDefault="004B2252">
      <w:pPr>
        <w:pStyle w:val="ConsPlusNormal"/>
        <w:ind w:firstLine="540"/>
        <w:jc w:val="both"/>
      </w:pPr>
      <w:r>
        <w:t>Регистрация заявления осуществляется в день его поступления. Зарегистрированное заявление направляется мэру городского округа муниципального образования "город Саянск" в день его регистрации для наложения резолюции.</w:t>
      </w:r>
    </w:p>
    <w:p w:rsidR="004B2252" w:rsidRDefault="004B2252">
      <w:pPr>
        <w:pStyle w:val="ConsPlusNormal"/>
        <w:ind w:firstLine="540"/>
        <w:jc w:val="both"/>
      </w:pPr>
      <w:r>
        <w:t>Второй этап:</w:t>
      </w:r>
    </w:p>
    <w:p w:rsidR="004B2252" w:rsidRDefault="004B2252">
      <w:pPr>
        <w:pStyle w:val="ConsPlusNormal"/>
        <w:ind w:firstLine="540"/>
        <w:jc w:val="both"/>
      </w:pPr>
      <w:r>
        <w:t>В течение следующего рабочего дня после наложения резолюции заявление передается председателю комитета по архитектуре и градостроительству для рассмотрения и регистрации его у секретаря комитета по архитектуре и градостроительству и направляется специалисту для рассмотрения.</w:t>
      </w:r>
    </w:p>
    <w:p w:rsidR="004B2252" w:rsidRDefault="004B2252">
      <w:pPr>
        <w:pStyle w:val="ConsPlusNormal"/>
        <w:ind w:firstLine="540"/>
        <w:jc w:val="both"/>
      </w:pPr>
      <w:r>
        <w:t>Максимальный срок выполнения административной процедуры - 2 дня.</w:t>
      </w:r>
    </w:p>
    <w:p w:rsidR="004B2252" w:rsidRDefault="004B2252">
      <w:pPr>
        <w:pStyle w:val="ConsPlusNormal"/>
        <w:ind w:firstLine="540"/>
        <w:jc w:val="both"/>
      </w:pPr>
      <w:r>
        <w:t>Результат административной процедуры - регистрация заявления.</w:t>
      </w:r>
    </w:p>
    <w:p w:rsidR="004B2252" w:rsidRDefault="004B2252">
      <w:pPr>
        <w:pStyle w:val="ConsPlusNormal"/>
        <w:ind w:firstLine="540"/>
        <w:jc w:val="both"/>
      </w:pPr>
      <w:r>
        <w:t xml:space="preserve">3.2.3. Рассмотрение заявления, подбор и изучение архивных, проектных и прочих </w:t>
      </w:r>
      <w:r>
        <w:lastRenderedPageBreak/>
        <w:t>материалов, необходимых для предоставления муниципальной услуги.</w:t>
      </w:r>
    </w:p>
    <w:p w:rsidR="004B2252" w:rsidRDefault="004B2252">
      <w:pPr>
        <w:pStyle w:val="ConsPlusNormal"/>
        <w:ind w:firstLine="540"/>
        <w:jc w:val="both"/>
      </w:pPr>
      <w:r>
        <w:t>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и документов с резолюциями мэра городского округа муниципального образования "город Саянск" и председателя комитета по архитектуре и градостроительству.</w:t>
      </w:r>
    </w:p>
    <w:p w:rsidR="004B2252" w:rsidRDefault="004B2252">
      <w:pPr>
        <w:pStyle w:val="ConsPlusNormal"/>
        <w:ind w:firstLine="540"/>
        <w:jc w:val="both"/>
      </w:pPr>
      <w:r>
        <w:t>Последовательность действий:</w:t>
      </w:r>
    </w:p>
    <w:p w:rsidR="004B2252" w:rsidRDefault="004B2252">
      <w:pPr>
        <w:pStyle w:val="ConsPlusNormal"/>
        <w:ind w:firstLine="540"/>
        <w:jc w:val="both"/>
      </w:pPr>
      <w:r>
        <w:t>1) изучение в течение 1 дня содержания документов, приложенных к заявлению;</w:t>
      </w:r>
    </w:p>
    <w:p w:rsidR="004B2252" w:rsidRDefault="004B2252">
      <w:pPr>
        <w:pStyle w:val="ConsPlusNormal"/>
        <w:ind w:firstLine="540"/>
        <w:jc w:val="both"/>
      </w:pPr>
      <w:r>
        <w:t>2) подбор и изучение архивных, проектных и прочих материалов, необходимых для предоставления муниципальной услуги, предварительное определение возможности установления адреса объекту недвижимости;</w:t>
      </w:r>
    </w:p>
    <w:p w:rsidR="004B2252" w:rsidRDefault="004B2252">
      <w:pPr>
        <w:pStyle w:val="ConsPlusNormal"/>
        <w:ind w:firstLine="540"/>
        <w:jc w:val="both"/>
      </w:pPr>
      <w:r>
        <w:t>3) в случае выявления устранимых недостатков в предоставленных документах заявителю предлагается в оговоренный со специалистом, ответственным за предоставление муниципальной услуги, срок (не более чем 7 рабочих дней) устранить недостатки.</w:t>
      </w:r>
    </w:p>
    <w:p w:rsidR="004B2252" w:rsidRDefault="004B2252">
      <w:pPr>
        <w:pStyle w:val="ConsPlusNormal"/>
        <w:ind w:firstLine="540"/>
        <w:jc w:val="both"/>
      </w:pPr>
      <w:r>
        <w:t>3.2.4. Формирование и направление межведомственного запроса в орган (организацию), участвующий в предоставлении муниципальной услуги.</w:t>
      </w:r>
    </w:p>
    <w:p w:rsidR="004B2252" w:rsidRDefault="004B2252">
      <w:pPr>
        <w:pStyle w:val="ConsPlusNormal"/>
        <w:ind w:firstLine="540"/>
        <w:jc w:val="both"/>
      </w:pPr>
      <w:r>
        <w:t>Основанием для начала административной процедуры является отсутствие или недостаточность данных для рассмотрения возможности предоставления муниципальной услуги.</w:t>
      </w:r>
    </w:p>
    <w:p w:rsidR="004B2252" w:rsidRDefault="004B2252">
      <w:pPr>
        <w:pStyle w:val="ConsPlusNormal"/>
        <w:ind w:firstLine="540"/>
        <w:jc w:val="both"/>
      </w:pPr>
      <w:r>
        <w:t>Последовательность действий:</w:t>
      </w:r>
    </w:p>
    <w:p w:rsidR="004B2252" w:rsidRDefault="004B2252">
      <w:pPr>
        <w:pStyle w:val="ConsPlusNormal"/>
        <w:ind w:firstLine="540"/>
        <w:jc w:val="both"/>
      </w:pPr>
      <w:r>
        <w:t xml:space="preserve">1) формирование и направление запроса в Федеральную службу государственной регистрации, кадастра и картографии по Иркутской области о предоставлении документов, указанных в </w:t>
      </w:r>
      <w:hyperlink w:anchor="P160" w:history="1">
        <w:r>
          <w:rPr>
            <w:color w:val="0000FF"/>
          </w:rPr>
          <w:t>подпункте 2.9.1</w:t>
        </w:r>
      </w:hyperlink>
      <w:r>
        <w:t>.</w:t>
      </w:r>
    </w:p>
    <w:p w:rsidR="004B2252" w:rsidRDefault="004B2252">
      <w:pPr>
        <w:pStyle w:val="ConsPlusNormal"/>
        <w:ind w:firstLine="540"/>
        <w:jc w:val="both"/>
      </w:pPr>
      <w:r>
        <w:t>3.2.5. Обследование территории объекта адресации с выездом на место, подготовка графической схемы к постановлению.</w:t>
      </w:r>
    </w:p>
    <w:p w:rsidR="004B2252" w:rsidRDefault="004B2252">
      <w:pPr>
        <w:pStyle w:val="ConsPlusNormal"/>
        <w:ind w:firstLine="540"/>
        <w:jc w:val="both"/>
      </w:pPr>
      <w:r>
        <w:t>Основанием для начала административной процедуры являются данные, полученные для рассмотрения возможности предоставления муниципальной услуги.</w:t>
      </w:r>
    </w:p>
    <w:p w:rsidR="004B2252" w:rsidRDefault="004B2252">
      <w:pPr>
        <w:pStyle w:val="ConsPlusNormal"/>
        <w:ind w:firstLine="540"/>
        <w:jc w:val="both"/>
      </w:pPr>
      <w:r>
        <w:t>Последовательность действий:</w:t>
      </w:r>
    </w:p>
    <w:p w:rsidR="004B2252" w:rsidRDefault="004B2252">
      <w:pPr>
        <w:pStyle w:val="ConsPlusNormal"/>
        <w:ind w:firstLine="540"/>
        <w:jc w:val="both"/>
      </w:pPr>
      <w:r>
        <w:t>1) ответственный специалист комитета по архитектуре и градостроительству рассматривает собранные данные на наличие в них сведений о координатах объекта недвижимости;</w:t>
      </w:r>
    </w:p>
    <w:p w:rsidR="004B2252" w:rsidRDefault="004B2252">
      <w:pPr>
        <w:pStyle w:val="ConsPlusNormal"/>
        <w:ind w:firstLine="540"/>
        <w:jc w:val="both"/>
      </w:pPr>
      <w:r>
        <w:t>2) при отсутствии координат объекта недвижимости выполняется топографическая съемка специалистами службы геодезии муниципального казенного предприятия "Служба подготовки и обеспечения градостроительной деятельности";</w:t>
      </w:r>
    </w:p>
    <w:p w:rsidR="004B2252" w:rsidRDefault="004B2252">
      <w:pPr>
        <w:pStyle w:val="ConsPlusNormal"/>
        <w:ind w:firstLine="540"/>
        <w:jc w:val="both"/>
      </w:pPr>
      <w:r>
        <w:t>3) нанесение координат объекта недвижимости на Адресный план города при помощи программного продукта "ГИС Панорама-2008" в электронном виде;</w:t>
      </w:r>
    </w:p>
    <w:p w:rsidR="004B2252" w:rsidRDefault="004B2252">
      <w:pPr>
        <w:pStyle w:val="ConsPlusNormal"/>
        <w:ind w:firstLine="540"/>
        <w:jc w:val="both"/>
      </w:pPr>
      <w:r>
        <w:t>4) установление адреса объекта недвижимости с учетом Адресного плана города и документации по планировке территории;</w:t>
      </w:r>
    </w:p>
    <w:p w:rsidR="004B2252" w:rsidRDefault="004B2252">
      <w:pPr>
        <w:pStyle w:val="ConsPlusNormal"/>
        <w:ind w:firstLine="540"/>
        <w:jc w:val="both"/>
      </w:pPr>
      <w:r>
        <w:t>5) выполнение графической схемы к проекту постановления о присвоении адреса объекту недвижимости.</w:t>
      </w:r>
    </w:p>
    <w:p w:rsidR="004B2252" w:rsidRDefault="004B2252">
      <w:pPr>
        <w:pStyle w:val="ConsPlusNormal"/>
        <w:ind w:firstLine="540"/>
        <w:jc w:val="both"/>
      </w:pPr>
      <w:r>
        <w:t>Максимальный срок выполнения административной процедуры - 3 дня.</w:t>
      </w:r>
    </w:p>
    <w:p w:rsidR="004B2252" w:rsidRDefault="004B2252">
      <w:pPr>
        <w:pStyle w:val="ConsPlusNormal"/>
        <w:ind w:firstLine="540"/>
        <w:jc w:val="both"/>
      </w:pPr>
      <w:r>
        <w:t>Результат административной процедуры - выполнение графической схемы к проекту постановления о присвоении адреса объекту недвижимости.</w:t>
      </w:r>
    </w:p>
    <w:p w:rsidR="004B2252" w:rsidRDefault="004B2252">
      <w:pPr>
        <w:pStyle w:val="ConsPlusNormal"/>
        <w:ind w:firstLine="540"/>
        <w:jc w:val="both"/>
      </w:pPr>
      <w:r>
        <w:t>Ответственный исполнитель - специалист комитета по архитектуре и градостроительству.</w:t>
      </w:r>
    </w:p>
    <w:p w:rsidR="004B2252" w:rsidRDefault="004B2252">
      <w:pPr>
        <w:pStyle w:val="ConsPlusNormal"/>
        <w:ind w:firstLine="540"/>
        <w:jc w:val="both"/>
      </w:pPr>
      <w:r>
        <w:t>3.2.6. Подготовка и согласование проекта постановления о присвоении адреса объекту недвижимости либо подготовка письменного отказа в предоставлении муниципальной услуги.</w:t>
      </w:r>
    </w:p>
    <w:p w:rsidR="004B2252" w:rsidRDefault="004B2252">
      <w:pPr>
        <w:pStyle w:val="ConsPlusNormal"/>
        <w:ind w:firstLine="540"/>
        <w:jc w:val="both"/>
      </w:pPr>
      <w:r>
        <w:t>Основанием для начала административной процедуры является подготовка и согласование проекта постановления о присвоении адреса объекту недвижимости или отказа в предоставлении муниципальной услуги.</w:t>
      </w:r>
    </w:p>
    <w:p w:rsidR="004B2252" w:rsidRDefault="004B2252">
      <w:pPr>
        <w:pStyle w:val="ConsPlusNormal"/>
        <w:ind w:firstLine="540"/>
        <w:jc w:val="both"/>
      </w:pPr>
      <w:r>
        <w:t>Последовательность действий:</w:t>
      </w:r>
    </w:p>
    <w:p w:rsidR="004B2252" w:rsidRDefault="004B2252">
      <w:pPr>
        <w:pStyle w:val="ConsPlusNormal"/>
        <w:ind w:firstLine="540"/>
        <w:jc w:val="both"/>
      </w:pPr>
      <w:r>
        <w:t>1) ответственный специалист комитета по архитектуре и градостроительству подготавливает проект постановления либо письменный отказ в предоставлении муниципальной услуги;</w:t>
      </w:r>
    </w:p>
    <w:p w:rsidR="004B2252" w:rsidRDefault="004B2252">
      <w:pPr>
        <w:pStyle w:val="ConsPlusNormal"/>
        <w:ind w:firstLine="540"/>
        <w:jc w:val="both"/>
      </w:pPr>
      <w:r>
        <w:t>2) подготовленный проект постановления или письмо об отказе в предоставлении муниципальной услуги согласовывается председателем комитета по архитектуре и градостроительству;</w:t>
      </w:r>
    </w:p>
    <w:p w:rsidR="004B2252" w:rsidRDefault="004B2252">
      <w:pPr>
        <w:pStyle w:val="ConsPlusNormal"/>
        <w:ind w:firstLine="540"/>
        <w:jc w:val="both"/>
      </w:pPr>
      <w:r>
        <w:t>3) подписанный проект постановления далее направляется на согласование должностным лицам администрации городского округа;</w:t>
      </w:r>
    </w:p>
    <w:p w:rsidR="004B2252" w:rsidRDefault="004B2252">
      <w:pPr>
        <w:pStyle w:val="ConsPlusNormal"/>
        <w:ind w:firstLine="540"/>
        <w:jc w:val="both"/>
      </w:pPr>
      <w:r>
        <w:lastRenderedPageBreak/>
        <w:t>4) согласованный проект постановления либо письмо об отказе в предоставлении муниципальной услуги направляется на утверждение мэру городского округа;</w:t>
      </w:r>
    </w:p>
    <w:p w:rsidR="004B2252" w:rsidRDefault="004B2252">
      <w:pPr>
        <w:pStyle w:val="ConsPlusNormal"/>
        <w:ind w:firstLine="540"/>
        <w:jc w:val="both"/>
      </w:pPr>
      <w:proofErr w:type="gramStart"/>
      <w:r>
        <w:t>5) после утверждения мэром городского округа постановление регистрируется в отделе организационной работы администрации городского округа муниципального образования "город Саянск" и передается (в указанном на листе согласования количестве экземпляров) специалисту комитета по архитектуре и градостроительству, ответственному за предоставление муниципальной услуги.</w:t>
      </w:r>
      <w:proofErr w:type="gramEnd"/>
    </w:p>
    <w:p w:rsidR="004B2252" w:rsidRDefault="004B2252">
      <w:pPr>
        <w:pStyle w:val="ConsPlusNormal"/>
        <w:ind w:firstLine="540"/>
        <w:jc w:val="both"/>
      </w:pPr>
      <w:r>
        <w:t>Максимальный срок выполнения административной процедуры - 5 дней.</w:t>
      </w:r>
    </w:p>
    <w:p w:rsidR="004B2252" w:rsidRDefault="004B2252">
      <w:pPr>
        <w:pStyle w:val="ConsPlusNormal"/>
        <w:ind w:firstLine="540"/>
        <w:jc w:val="both"/>
      </w:pPr>
      <w:r>
        <w:t>Результат административной процедуры - регистрация в отделе организационной работы администрации городского округа муниципального образования "город Саянск" постановления о присвоении адреса объекту недвижимости либо письменного отказа в предоставлении муниципальной услуги.</w:t>
      </w:r>
    </w:p>
    <w:p w:rsidR="004B2252" w:rsidRDefault="004B2252">
      <w:pPr>
        <w:pStyle w:val="ConsPlusNormal"/>
        <w:ind w:firstLine="540"/>
        <w:jc w:val="both"/>
      </w:pPr>
      <w:r>
        <w:t>Ответственный исполнитель - специалист комитета по архитектуре и градостроительству.</w:t>
      </w:r>
    </w:p>
    <w:p w:rsidR="004B2252" w:rsidRDefault="004B2252">
      <w:pPr>
        <w:pStyle w:val="ConsPlusNormal"/>
        <w:ind w:firstLine="540"/>
        <w:jc w:val="both"/>
      </w:pPr>
      <w:r>
        <w:t>3.2.7. Регистрация адреса объекта недвижимости в Адресном реестре земельных участков, зданий и сооружений на территории городского округа муниципального образования "город Саянск" и Адресном плане города.</w:t>
      </w:r>
    </w:p>
    <w:p w:rsidR="004B2252" w:rsidRDefault="004B2252">
      <w:pPr>
        <w:pStyle w:val="ConsPlusNormal"/>
        <w:ind w:firstLine="540"/>
        <w:jc w:val="both"/>
      </w:pPr>
      <w:r>
        <w:t>Основанием для начала административной процедуры является постановление о присвоении адреса объекту недвижимости, зарегистрированному в отделе организационной работы администрации городского округа муниципального образования "город Саянск".</w:t>
      </w:r>
    </w:p>
    <w:p w:rsidR="004B2252" w:rsidRDefault="004B2252">
      <w:pPr>
        <w:pStyle w:val="ConsPlusNormal"/>
        <w:ind w:firstLine="540"/>
        <w:jc w:val="both"/>
      </w:pPr>
      <w:r>
        <w:t>Последовательность действий:</w:t>
      </w:r>
    </w:p>
    <w:p w:rsidR="004B2252" w:rsidRDefault="004B2252">
      <w:pPr>
        <w:pStyle w:val="ConsPlusNormal"/>
        <w:ind w:firstLine="540"/>
        <w:jc w:val="both"/>
      </w:pPr>
      <w:r>
        <w:t>реквизиты постановления о присвоении адреса объекту недвижимости и иные необходимые сведения в течение одного рабочего дня заносятся в Адресный реестр земельных участков, зданий и сооружений на территории городского округа муниципального образования "город Саянск" и Адресный план города.</w:t>
      </w:r>
    </w:p>
    <w:p w:rsidR="004B2252" w:rsidRDefault="004B2252">
      <w:pPr>
        <w:pStyle w:val="ConsPlusNormal"/>
        <w:ind w:firstLine="540"/>
        <w:jc w:val="both"/>
      </w:pPr>
      <w:r>
        <w:t>Максимальный срок выполнения административной процедуры - 1 день.</w:t>
      </w:r>
    </w:p>
    <w:p w:rsidR="004B2252" w:rsidRDefault="004B2252">
      <w:pPr>
        <w:pStyle w:val="ConsPlusNormal"/>
        <w:ind w:firstLine="540"/>
        <w:jc w:val="both"/>
      </w:pPr>
      <w:r>
        <w:t>Результат административной процедуры - регистрация адреса объекта недвижимости в Адресном реестре земельных участков, зданий и сооружений на территории городского округа муниципального образования "город Саянск" и Адресном плане города.</w:t>
      </w:r>
    </w:p>
    <w:p w:rsidR="004B2252" w:rsidRDefault="004B2252">
      <w:pPr>
        <w:pStyle w:val="ConsPlusNormal"/>
        <w:ind w:firstLine="540"/>
        <w:jc w:val="both"/>
      </w:pPr>
      <w:r>
        <w:t>Ответственный исполнитель - специалист комитета по архитектуре и градостроительству.</w:t>
      </w:r>
    </w:p>
    <w:p w:rsidR="004B2252" w:rsidRDefault="004B2252">
      <w:pPr>
        <w:pStyle w:val="ConsPlusNormal"/>
        <w:ind w:firstLine="540"/>
        <w:jc w:val="both"/>
      </w:pPr>
      <w:r>
        <w:t>3.2.8. Выдача заявителю результатов предоставления муниципальной услуги.</w:t>
      </w:r>
    </w:p>
    <w:p w:rsidR="004B2252" w:rsidRDefault="004B2252">
      <w:pPr>
        <w:pStyle w:val="ConsPlusNormal"/>
        <w:ind w:firstLine="540"/>
        <w:jc w:val="both"/>
      </w:pPr>
      <w:r>
        <w:t>Основанием для начала административной процедуры является регистрация адреса объекта недвижимости в Адресном реестре земельных участков, зданий и сооружений на территории городского округа муниципального "город Саянск" и Адресном плане города.</w:t>
      </w:r>
    </w:p>
    <w:p w:rsidR="004B2252" w:rsidRDefault="004B2252">
      <w:pPr>
        <w:pStyle w:val="ConsPlusNormal"/>
        <w:ind w:firstLine="540"/>
        <w:jc w:val="both"/>
      </w:pPr>
      <w:r>
        <w:t>Последовательность действий:</w:t>
      </w:r>
    </w:p>
    <w:p w:rsidR="004B2252" w:rsidRDefault="004B2252">
      <w:pPr>
        <w:pStyle w:val="ConsPlusNormal"/>
        <w:ind w:firstLine="540"/>
        <w:jc w:val="both"/>
      </w:pPr>
      <w:r>
        <w:t>1) уведомление заявителя в течение одного рабочего дня со дня предоставления в комитет по архитектуре и градостроительству постановления о присвоении адреса объекту недвижимости (в соответствии с контактной информацией, указанной в заявлении), о готовности результатов муниципальной услуги, времени и месте их получения;</w:t>
      </w:r>
    </w:p>
    <w:p w:rsidR="004B2252" w:rsidRDefault="004B2252">
      <w:pPr>
        <w:pStyle w:val="ConsPlusNormal"/>
        <w:ind w:firstLine="540"/>
        <w:jc w:val="both"/>
      </w:pPr>
      <w:r>
        <w:t>2) выдача в соответствии с контактной информацией, указанной в заявлении, заявителю лично или направление через уполномоченного представителя (при предъявлении документов, подтверждающих его личность и полномочия) копию постановления администрации городского округа либо направление указанных документов по почтовому адресу, указанному в заявлении;</w:t>
      </w:r>
    </w:p>
    <w:p w:rsidR="004B2252" w:rsidRDefault="004B2252">
      <w:pPr>
        <w:pStyle w:val="ConsPlusNormal"/>
        <w:ind w:firstLine="540"/>
        <w:jc w:val="both"/>
      </w:pPr>
      <w:r>
        <w:t>3) выдача в соответствии с контактной информацией, указанной в заявлении, заявителю лично или направление через уполномоченного представителя (при предъявлении документов, подтверждающих его личность и полномочия) письменного отказа в предоставлении муниципальной услуги.</w:t>
      </w:r>
    </w:p>
    <w:p w:rsidR="004B2252" w:rsidRDefault="004B2252">
      <w:pPr>
        <w:pStyle w:val="ConsPlusNormal"/>
        <w:ind w:firstLine="540"/>
        <w:jc w:val="both"/>
      </w:pPr>
      <w:r>
        <w:t>Максимальный срок выполнения административной процедуры - 15 минут.</w:t>
      </w:r>
    </w:p>
    <w:p w:rsidR="004B2252" w:rsidRDefault="004B2252">
      <w:pPr>
        <w:pStyle w:val="ConsPlusNormal"/>
        <w:ind w:firstLine="540"/>
        <w:jc w:val="both"/>
      </w:pPr>
      <w:r>
        <w:t>Результат административной процедуры - выдача заявителю копии постановления администрации городского округа о присвоении адреса объекту недвижимости.</w:t>
      </w:r>
    </w:p>
    <w:p w:rsidR="004B2252" w:rsidRDefault="004B2252">
      <w:pPr>
        <w:pStyle w:val="ConsPlusNormal"/>
        <w:ind w:firstLine="540"/>
        <w:jc w:val="both"/>
      </w:pPr>
      <w:r>
        <w:t>Ответственный исполнитель - специалист комитета по архитектуре и градостроительству.</w:t>
      </w:r>
    </w:p>
    <w:p w:rsidR="004B2252" w:rsidRDefault="004B2252">
      <w:pPr>
        <w:pStyle w:val="ConsPlusNormal"/>
        <w:jc w:val="both"/>
      </w:pPr>
    </w:p>
    <w:p w:rsidR="004B2252" w:rsidRDefault="004B2252">
      <w:pPr>
        <w:pStyle w:val="ConsPlusNormal"/>
        <w:jc w:val="center"/>
      </w:pPr>
      <w:r>
        <w:t xml:space="preserve">Раздел 4. ФОРМЫ </w:t>
      </w:r>
      <w:proofErr w:type="gramStart"/>
      <w:r>
        <w:t>КОНТРОЛЯ ЗА</w:t>
      </w:r>
      <w:proofErr w:type="gramEnd"/>
      <w:r>
        <w:t xml:space="preserve"> ИСПОЛНЕНИЕМ</w:t>
      </w:r>
    </w:p>
    <w:p w:rsidR="004B2252" w:rsidRDefault="004B2252">
      <w:pPr>
        <w:pStyle w:val="ConsPlusNormal"/>
        <w:jc w:val="center"/>
      </w:pPr>
      <w:r>
        <w:t>АДМИНИСТРАТИВНОГО РЕГЛАМЕНТА</w:t>
      </w:r>
    </w:p>
    <w:p w:rsidR="004B2252" w:rsidRDefault="004B2252">
      <w:pPr>
        <w:pStyle w:val="ConsPlusNormal"/>
        <w:jc w:val="both"/>
      </w:pPr>
    </w:p>
    <w:p w:rsidR="004B2252" w:rsidRDefault="004B2252">
      <w:pPr>
        <w:pStyle w:val="ConsPlusNormal"/>
        <w:ind w:firstLine="540"/>
        <w:jc w:val="both"/>
      </w:pPr>
      <w:r>
        <w:lastRenderedPageBreak/>
        <w:t xml:space="preserve">4.1. Текущий </w:t>
      </w:r>
      <w:proofErr w:type="gramStart"/>
      <w:r>
        <w:t>контроль за</w:t>
      </w:r>
      <w:proofErr w:type="gramEnd"/>
      <w:r>
        <w:t xml:space="preserve"> соблюдением и исполнением должностными лицами и специалистами настоящего административного регламента и иных нормативных правовых актов, устанавливающих требования по предоставлению муниципальной услуги, а также за принятием ими решений осуществляется председателем комитета по архитектуре и градостроительству.</w:t>
      </w:r>
    </w:p>
    <w:p w:rsidR="004B2252" w:rsidRDefault="004B2252">
      <w:pPr>
        <w:pStyle w:val="ConsPlusNormal"/>
        <w:ind w:firstLine="540"/>
        <w:jc w:val="both"/>
      </w:pPr>
      <w:r>
        <w:t>4.2. В ходе текущего контроля проверяется:</w:t>
      </w:r>
    </w:p>
    <w:p w:rsidR="004B2252" w:rsidRDefault="004B2252">
      <w:pPr>
        <w:pStyle w:val="ConsPlusNormal"/>
        <w:ind w:firstLine="540"/>
        <w:jc w:val="both"/>
      </w:pPr>
      <w:r>
        <w:t>1) соблюдение сроков исполнения административных процедур;</w:t>
      </w:r>
    </w:p>
    <w:p w:rsidR="004B2252" w:rsidRDefault="004B2252">
      <w:pPr>
        <w:pStyle w:val="ConsPlusNormal"/>
        <w:ind w:firstLine="540"/>
        <w:jc w:val="both"/>
      </w:pPr>
      <w:r>
        <w:t>2) последовательность исполнения административных процедур;</w:t>
      </w:r>
    </w:p>
    <w:p w:rsidR="004B2252" w:rsidRDefault="004B2252">
      <w:pPr>
        <w:pStyle w:val="ConsPlusNormal"/>
        <w:ind w:firstLine="540"/>
        <w:jc w:val="both"/>
      </w:pPr>
      <w:r>
        <w:t>3) правильность принятых решений при предоставлении муниципальной услуги.</w:t>
      </w:r>
    </w:p>
    <w:p w:rsidR="004B2252" w:rsidRDefault="004B2252">
      <w:pPr>
        <w:pStyle w:val="ConsPlusNormal"/>
        <w:ind w:firstLine="540"/>
        <w:jc w:val="both"/>
      </w:pPr>
      <w:r>
        <w:t>4.3. Периодичность текущего контроля устанавливается заместителем председателя комитета по архитектуре и градостроительству, но не реже одного раза в год.</w:t>
      </w:r>
    </w:p>
    <w:p w:rsidR="004B2252" w:rsidRDefault="004B2252">
      <w:pPr>
        <w:pStyle w:val="ConsPlusNormal"/>
        <w:ind w:firstLine="540"/>
        <w:jc w:val="both"/>
      </w:pPr>
      <w:r>
        <w:t xml:space="preserve">4.4.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обращение заявителей по предоставлению муниципальной услуги, содержащие жалобы на решения, действия (бездействие) специалистов и должностных лиц.</w:t>
      </w:r>
    </w:p>
    <w:p w:rsidR="004B2252" w:rsidRDefault="004B2252">
      <w:pPr>
        <w:pStyle w:val="ConsPlusNormal"/>
        <w:ind w:firstLine="540"/>
        <w:jc w:val="both"/>
      </w:pPr>
      <w:r>
        <w:t>4.5. В рамках текущего контроля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4B2252" w:rsidRDefault="004B2252">
      <w:pPr>
        <w:pStyle w:val="ConsPlusNormal"/>
        <w:ind w:firstLine="540"/>
        <w:jc w:val="both"/>
      </w:pPr>
      <w:r>
        <w:t>4.6.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действующим законодательством Российской Федерации.</w:t>
      </w:r>
    </w:p>
    <w:p w:rsidR="004B2252" w:rsidRDefault="004B2252">
      <w:pPr>
        <w:pStyle w:val="ConsPlusNormal"/>
        <w:ind w:firstLine="540"/>
        <w:jc w:val="both"/>
      </w:pPr>
      <w:r>
        <w:t>4.7.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административных процедур, указанных в административном регламенте.</w:t>
      </w:r>
    </w:p>
    <w:p w:rsidR="004B2252" w:rsidRDefault="004B2252">
      <w:pPr>
        <w:pStyle w:val="ConsPlusNormal"/>
        <w:ind w:firstLine="540"/>
        <w:jc w:val="both"/>
      </w:pPr>
      <w:r>
        <w:t xml:space="preserve">4.8. Внеплановые проверки проводятся </w:t>
      </w:r>
      <w:proofErr w:type="gramStart"/>
      <w:r>
        <w:t>в случае поступления в администрацию городского округа информации о несоблюдении сроков рассмотрения заявлений о предоставлении услуги от органов</w:t>
      </w:r>
      <w:proofErr w:type="gramEnd"/>
      <w:r>
        <w:t xml:space="preserve"> прокуратуры, иных органов государственной власти, юридических и физических лиц.</w:t>
      </w:r>
    </w:p>
    <w:p w:rsidR="004B2252" w:rsidRDefault="004B2252">
      <w:pPr>
        <w:pStyle w:val="ConsPlusNormal"/>
        <w:jc w:val="both"/>
      </w:pPr>
    </w:p>
    <w:p w:rsidR="004B2252" w:rsidRDefault="004B2252">
      <w:pPr>
        <w:pStyle w:val="ConsPlusNormal"/>
        <w:jc w:val="center"/>
      </w:pPr>
      <w:r>
        <w:t>Раздел 5. ДОСУДЕБНЫЙ (ВНЕСУДЕБНЫЙ) ПОРЯДОК ОБЖАЛОВАНИЯ</w:t>
      </w:r>
    </w:p>
    <w:p w:rsidR="004B2252" w:rsidRDefault="004B2252">
      <w:pPr>
        <w:pStyle w:val="ConsPlusNormal"/>
        <w:jc w:val="center"/>
      </w:pPr>
      <w:r>
        <w:t>РЕШЕНИЙ И ДЕЙСТВИЙ (БЕЗДЕЙСТВИЯ) АДМИНИСТРАЦИИ ГОРОДСКОГО</w:t>
      </w:r>
    </w:p>
    <w:p w:rsidR="004B2252" w:rsidRDefault="004B2252">
      <w:pPr>
        <w:pStyle w:val="ConsPlusNormal"/>
        <w:jc w:val="center"/>
      </w:pPr>
      <w:r>
        <w:t>ОКРУГА, А ТАКЖЕ ДОЛЖНОСТНЫХ ЛИЦ, МУНИЦИПАЛЬНЫХ СЛУЖАЩИХ</w:t>
      </w:r>
    </w:p>
    <w:p w:rsidR="004B2252" w:rsidRDefault="004B2252">
      <w:pPr>
        <w:pStyle w:val="ConsPlusNormal"/>
        <w:jc w:val="center"/>
      </w:pPr>
      <w:r>
        <w:t>АДМИНИСТРАЦИИ ГОРОДСКОГО ОКРУГА ПРИ ПРЕДОСТАВЛЕНИИ</w:t>
      </w:r>
    </w:p>
    <w:p w:rsidR="004B2252" w:rsidRDefault="004B2252">
      <w:pPr>
        <w:pStyle w:val="ConsPlusNormal"/>
        <w:jc w:val="center"/>
      </w:pPr>
      <w:r>
        <w:t>МУНИЦИПАЛЬНОЙ УСЛУГИ</w:t>
      </w:r>
    </w:p>
    <w:p w:rsidR="004B2252" w:rsidRDefault="004B2252">
      <w:pPr>
        <w:pStyle w:val="ConsPlusNormal"/>
        <w:jc w:val="both"/>
      </w:pPr>
    </w:p>
    <w:p w:rsidR="004B2252" w:rsidRDefault="004B2252">
      <w:pPr>
        <w:pStyle w:val="ConsPlusNormal"/>
        <w:ind w:firstLine="540"/>
        <w:jc w:val="both"/>
      </w:pPr>
      <w:r>
        <w:t>5.1. Заявители имеют право на досудебное (внесудебное) обжалование решений и действий (бездействия) комитета по архитектуре и градостроительству, должностных лиц, муниципальных служащих при предоставлении ими муниципальной услуги.</w:t>
      </w:r>
    </w:p>
    <w:p w:rsidR="004B2252" w:rsidRDefault="004B2252">
      <w:pPr>
        <w:pStyle w:val="ConsPlusNormal"/>
        <w:ind w:firstLine="540"/>
        <w:jc w:val="both"/>
      </w:pPr>
      <w:r>
        <w:t>5.2. Заявитель обращается с жалобой в следующих случаях:</w:t>
      </w:r>
    </w:p>
    <w:p w:rsidR="004B2252" w:rsidRDefault="004B2252">
      <w:pPr>
        <w:pStyle w:val="ConsPlusNormal"/>
        <w:ind w:firstLine="540"/>
        <w:jc w:val="both"/>
      </w:pPr>
      <w:r>
        <w:t>1) нарушение срока регистрации запроса заявителя о предоставлении муниципальной услуги;</w:t>
      </w:r>
    </w:p>
    <w:p w:rsidR="004B2252" w:rsidRDefault="004B2252">
      <w:pPr>
        <w:pStyle w:val="ConsPlusNormal"/>
        <w:ind w:firstLine="540"/>
        <w:jc w:val="both"/>
      </w:pPr>
      <w:r>
        <w:t>2) нарушение срока предоставления муниципальной услуги;</w:t>
      </w:r>
    </w:p>
    <w:p w:rsidR="004B2252" w:rsidRDefault="004B2252">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B2252" w:rsidRDefault="004B2252">
      <w:pPr>
        <w:pStyle w:val="ConsPlusNormal"/>
        <w:ind w:firstLine="540"/>
        <w:jc w:val="both"/>
      </w:pPr>
      <w: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B2252" w:rsidRDefault="004B2252">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4B2252" w:rsidRDefault="004B2252">
      <w:pPr>
        <w:pStyle w:val="ConsPlusNormal"/>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Иркутской области, муниципальными правовыми актами;</w:t>
      </w:r>
    </w:p>
    <w:p w:rsidR="004B2252" w:rsidRDefault="004B2252">
      <w:pPr>
        <w:pStyle w:val="ConsPlusNormal"/>
        <w:ind w:firstLine="540"/>
        <w:jc w:val="both"/>
      </w:pPr>
      <w:proofErr w:type="gramStart"/>
      <w:r>
        <w:t>7) отказ администрации городского округа,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2252" w:rsidRDefault="004B2252">
      <w:pPr>
        <w:pStyle w:val="ConsPlusNormal"/>
        <w:ind w:firstLine="540"/>
        <w:jc w:val="both"/>
      </w:pPr>
      <w:r>
        <w:t>5.3. Жалоба подается заявителем в письменной форме на бумажном носителе либо в электронной форме в администрацию городского округа.</w:t>
      </w:r>
    </w:p>
    <w:p w:rsidR="004B2252" w:rsidRDefault="004B2252">
      <w:pPr>
        <w:pStyle w:val="ConsPlusNormal"/>
        <w:ind w:firstLine="540"/>
        <w:jc w:val="both"/>
      </w:pPr>
      <w:r>
        <w:t>5.4. 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округа (http://www.admsayansk.ru), а также может быть принята при личном приеме заявителя.</w:t>
      </w:r>
    </w:p>
    <w:p w:rsidR="004B2252" w:rsidRDefault="004B2252">
      <w:pPr>
        <w:pStyle w:val="ConsPlusNormal"/>
        <w:ind w:firstLine="540"/>
        <w:jc w:val="both"/>
      </w:pPr>
      <w:r>
        <w:t>5.5. Прием жалоб в письменной форме осуществляется отделом организационной работы администрации городского округа по адресу: Иркутская область, город Саянск, микрорайон Олимпийский, д. 30, кабинет 315.</w:t>
      </w:r>
    </w:p>
    <w:p w:rsidR="004B2252" w:rsidRDefault="004B2252">
      <w:pPr>
        <w:pStyle w:val="ConsPlusNormal"/>
        <w:ind w:firstLine="540"/>
        <w:jc w:val="both"/>
      </w:pPr>
      <w: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4B2252" w:rsidRDefault="004B2252">
      <w:pPr>
        <w:pStyle w:val="ConsPlusNormal"/>
        <w:ind w:firstLine="540"/>
        <w:jc w:val="both"/>
      </w:pPr>
      <w: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2252" w:rsidRDefault="004B2252">
      <w:pPr>
        <w:pStyle w:val="ConsPlusNormal"/>
        <w:ind w:firstLine="540"/>
        <w:jc w:val="both"/>
      </w:pPr>
      <w:bookmarkStart w:id="7" w:name="P327"/>
      <w:bookmarkEnd w:id="7"/>
      <w:r>
        <w:t xml:space="preserve">5.7. </w:t>
      </w:r>
      <w:proofErr w:type="gramStart"/>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w:t>
      </w:r>
      <w:hyperlink r:id="rId28" w:history="1">
        <w:r>
          <w:rPr>
            <w:color w:val="0000FF"/>
          </w:rPr>
          <w:t>пунктом 4</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N</w:t>
      </w:r>
      <w:proofErr w:type="gramEnd"/>
      <w:r>
        <w:t xml:space="preserve"> 840.</w:t>
      </w:r>
    </w:p>
    <w:p w:rsidR="004B2252" w:rsidRDefault="004B2252">
      <w:pPr>
        <w:pStyle w:val="ConsPlusNormal"/>
        <w:ind w:firstLine="540"/>
        <w:jc w:val="both"/>
      </w:pPr>
      <w:r>
        <w:t xml:space="preserve">5.8. При подаче жалобы в электронном виде документ, указанный в </w:t>
      </w:r>
      <w:hyperlink w:anchor="P327" w:history="1">
        <w:r>
          <w:rPr>
            <w:color w:val="0000FF"/>
          </w:rPr>
          <w:t>пункте 5.7</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2252" w:rsidRDefault="004B2252">
      <w:pPr>
        <w:pStyle w:val="ConsPlusNormal"/>
        <w:ind w:firstLine="540"/>
        <w:jc w:val="both"/>
      </w:pPr>
      <w:r>
        <w:t>5.9. Жалоба должна содержать:</w:t>
      </w:r>
    </w:p>
    <w:p w:rsidR="004B2252" w:rsidRDefault="004B2252">
      <w:pPr>
        <w:pStyle w:val="ConsPlusNormal"/>
        <w:ind w:firstLine="540"/>
        <w:jc w:val="both"/>
      </w:pPr>
      <w:r>
        <w:t>1) наименование администрации городского округа, наименование должности лица либо муниципального служащего администрации городского округа, ответственных за предоставление муниципальной услуги, решения и действия (бездействие) которых обжалуются;</w:t>
      </w:r>
    </w:p>
    <w:p w:rsidR="004B2252" w:rsidRDefault="004B2252">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252" w:rsidRDefault="004B2252">
      <w:pPr>
        <w:pStyle w:val="ConsPlusNormal"/>
        <w:ind w:firstLine="540"/>
        <w:jc w:val="both"/>
      </w:pPr>
      <w:r>
        <w:t>3) сведения об обжалуемых решениях и действиях (бездействии) администрации городского округа, должностного лица либо муниципального служащего администрации городского округа, ответственных за предоставление муниципальной услуги;</w:t>
      </w:r>
    </w:p>
    <w:p w:rsidR="004B2252" w:rsidRDefault="004B2252">
      <w:pPr>
        <w:pStyle w:val="ConsPlusNormal"/>
        <w:ind w:firstLine="540"/>
        <w:jc w:val="both"/>
      </w:pPr>
      <w:r>
        <w:t>4) доводы, на основании которых заявитель не согласен с решением и действием (бездействием) администрации городского округа, должностного лица либо муниципального служащего администрации городского округа,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4B2252" w:rsidRDefault="004B2252">
      <w:pPr>
        <w:pStyle w:val="ConsPlusNormal"/>
        <w:ind w:firstLine="540"/>
        <w:jc w:val="both"/>
      </w:pPr>
      <w:r>
        <w:t>5.10. Регистрация жалобы осуществляется не позднее следующего рабочего дня со дня ее поступления.</w:t>
      </w:r>
    </w:p>
    <w:p w:rsidR="004B2252" w:rsidRDefault="004B2252">
      <w:pPr>
        <w:pStyle w:val="ConsPlusNormal"/>
        <w:ind w:firstLine="540"/>
        <w:jc w:val="both"/>
      </w:pPr>
      <w:r>
        <w:t>5.11. В целях создания условий для заявителей при подаче и рассмотрении жалоб:</w:t>
      </w:r>
    </w:p>
    <w:p w:rsidR="004B2252" w:rsidRDefault="004B2252">
      <w:pPr>
        <w:pStyle w:val="ConsPlusNormal"/>
        <w:ind w:firstLine="540"/>
        <w:jc w:val="both"/>
      </w:pPr>
      <w:r>
        <w:t>а) администрация городского округа обеспечивает оснащение мест приема жалоб;</w:t>
      </w:r>
    </w:p>
    <w:p w:rsidR="004B2252" w:rsidRDefault="004B2252">
      <w:pPr>
        <w:pStyle w:val="ConsPlusNormal"/>
        <w:ind w:firstLine="540"/>
        <w:jc w:val="both"/>
      </w:pPr>
      <w:r>
        <w:t>б) комитет по архитектуре и градостроительству обеспечивает:</w:t>
      </w:r>
    </w:p>
    <w:p w:rsidR="004B2252" w:rsidRDefault="004B2252">
      <w:pPr>
        <w:pStyle w:val="ConsPlusNormal"/>
        <w:ind w:firstLine="540"/>
        <w:jc w:val="both"/>
      </w:pPr>
      <w:r>
        <w:t>- информирование заявителей о порядке обжалования решений и действий (бездействия) комитета по архитектуре и градостроительству, ее должностных лиц либо муниципальных служащих посредством размещения информации на стендах;</w:t>
      </w:r>
    </w:p>
    <w:p w:rsidR="004B2252" w:rsidRDefault="004B2252">
      <w:pPr>
        <w:pStyle w:val="ConsPlusNormal"/>
        <w:ind w:firstLine="540"/>
        <w:jc w:val="both"/>
      </w:pPr>
      <w:r>
        <w:t xml:space="preserve">- консультирование заявителей о порядке обжалования решений и действий (бездействия) </w:t>
      </w:r>
      <w:r>
        <w:lastRenderedPageBreak/>
        <w:t>администрации городского округа, ее должностных лиц либо муниципальных служащих, в том числе по телефону, электронной почте, при личном приеме;</w:t>
      </w:r>
    </w:p>
    <w:p w:rsidR="004B2252" w:rsidRDefault="004B2252">
      <w:pPr>
        <w:pStyle w:val="ConsPlusNormal"/>
        <w:ind w:firstLine="540"/>
        <w:jc w:val="both"/>
      </w:pPr>
      <w:proofErr w:type="gramStart"/>
      <w:r>
        <w:t>в) отдел организационной работы администрации городского округа обеспечивает информирование заявителей о порядке обжалования решений и действий (бездействия) комитета по архитектуре и градостроительству, должностных лиц либо муниципальных служащих администрации городского округа посредством размещения информации на официальном сайте администрации городского округа, на Едином портале государственных и муниципальных услуг, на портале государственных и муниципальных услуг Иркутской области.</w:t>
      </w:r>
      <w:proofErr w:type="gramEnd"/>
    </w:p>
    <w:p w:rsidR="004B2252" w:rsidRDefault="004B2252">
      <w:pPr>
        <w:pStyle w:val="ConsPlusNormal"/>
        <w:ind w:firstLine="540"/>
        <w:jc w:val="both"/>
      </w:pPr>
      <w:r>
        <w:t>5.12. Жалоба передается на рассмотрение в день ее регистрации.</w:t>
      </w:r>
    </w:p>
    <w:p w:rsidR="004B2252" w:rsidRDefault="004B2252">
      <w:pPr>
        <w:pStyle w:val="ConsPlusNormal"/>
        <w:ind w:firstLine="540"/>
        <w:jc w:val="both"/>
      </w:pPr>
      <w:r>
        <w:t>5.13. Жалоба на действия (бездействие) или решения, принятые в ходе предоставления муниципальной услуги председателем комитета по архитектуре и градостроительству либо лицом, исполняющим его обязанности, рассматривается непосредственно мэром городского округа.</w:t>
      </w:r>
    </w:p>
    <w:p w:rsidR="004B2252" w:rsidRDefault="004B2252">
      <w:pPr>
        <w:pStyle w:val="ConsPlusNormal"/>
        <w:ind w:firstLine="540"/>
        <w:jc w:val="both"/>
      </w:pPr>
      <w:r>
        <w:t>5.14. Жалоба на действия (бездействие) или решения, принятые в ходе предоставления муниципальной услуги должностным лицом, муниципальным служащим администрации городского округа, ответственным за предоставление муниципальной услуги, рассматривается председателем комитета по архитектуре и градостроительству.</w:t>
      </w:r>
    </w:p>
    <w:p w:rsidR="004B2252" w:rsidRDefault="004B2252">
      <w:pPr>
        <w:pStyle w:val="ConsPlusNormal"/>
        <w:ind w:firstLine="540"/>
        <w:jc w:val="both"/>
      </w:pPr>
      <w:r>
        <w:t xml:space="preserve">5.15. </w:t>
      </w:r>
      <w:proofErr w:type="gramStart"/>
      <w:r>
        <w:t>Жалоба, поступившая в администрацию городского округа, подлежит рассмотрению в течение пятнадцати рабочих дней со дня ее регистрации, а в случае обжалования отказа администрации городского округа, должностного лица администрации городского округа,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4B2252" w:rsidRDefault="004B2252">
      <w:pPr>
        <w:pStyle w:val="ConsPlusNormal"/>
        <w:ind w:firstLine="540"/>
        <w:jc w:val="both"/>
      </w:pPr>
      <w:bookmarkStart w:id="8" w:name="P345"/>
      <w:bookmarkEnd w:id="8"/>
      <w:r>
        <w:t>5.16. По результатам рассмотрения жалобы принимается одно из следующих решений:</w:t>
      </w:r>
    </w:p>
    <w:p w:rsidR="004B2252" w:rsidRDefault="004B2252">
      <w:pPr>
        <w:pStyle w:val="ConsPlusNormal"/>
        <w:ind w:firstLine="540"/>
        <w:jc w:val="both"/>
      </w:pPr>
      <w:proofErr w:type="gramStart"/>
      <w:r>
        <w:t>1) удовлетворяется жалоба, в том числе в форме отмены принятого решения, исправления допущенных администрацией городского округа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4B2252" w:rsidRDefault="004B2252">
      <w:pPr>
        <w:pStyle w:val="ConsPlusNormal"/>
        <w:ind w:firstLine="540"/>
        <w:jc w:val="both"/>
      </w:pPr>
      <w:r>
        <w:t>2) отказ в удовлетворении жалобы.</w:t>
      </w:r>
    </w:p>
    <w:p w:rsidR="004B2252" w:rsidRDefault="004B2252">
      <w:pPr>
        <w:pStyle w:val="ConsPlusNormal"/>
        <w:ind w:firstLine="540"/>
        <w:jc w:val="both"/>
      </w:pPr>
      <w:r>
        <w:t>Решение по результатам рассмотрения жалобы принимается в форме распоряжения администрации городского округа.</w:t>
      </w:r>
    </w:p>
    <w:p w:rsidR="004B2252" w:rsidRDefault="004B2252">
      <w:pPr>
        <w:pStyle w:val="ConsPlusNormal"/>
        <w:ind w:firstLine="540"/>
        <w:jc w:val="both"/>
      </w:pPr>
      <w:r>
        <w:t>Подготовка проекта распоряжения осуществляется комитетом по архитектуре и градостроительству.</w:t>
      </w:r>
    </w:p>
    <w:p w:rsidR="004B2252" w:rsidRDefault="004B2252">
      <w:pPr>
        <w:pStyle w:val="ConsPlusNormal"/>
        <w:ind w:firstLine="540"/>
        <w:jc w:val="both"/>
      </w:pPr>
      <w:r>
        <w:t xml:space="preserve">5.17. Не позднее дня, следующего за днем принятия решения, указанного в </w:t>
      </w:r>
      <w:hyperlink w:anchor="P345" w:history="1">
        <w:r>
          <w:rPr>
            <w:color w:val="0000FF"/>
          </w:rPr>
          <w:t>пункте 5.16</w:t>
        </w:r>
      </w:hyperlink>
      <w: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4B2252" w:rsidRDefault="004B2252">
      <w:pPr>
        <w:pStyle w:val="ConsPlusNormal"/>
        <w:ind w:firstLine="540"/>
        <w:jc w:val="both"/>
      </w:pPr>
      <w:r>
        <w:t>5.18. Ответ по результатам рассмотрения жалобы подписывается мэром городского округа либо лицом, исполняющим его обязанности.</w:t>
      </w:r>
    </w:p>
    <w:p w:rsidR="004B2252" w:rsidRDefault="004B2252">
      <w:pPr>
        <w:pStyle w:val="ConsPlusNormal"/>
        <w:ind w:firstLine="540"/>
        <w:jc w:val="both"/>
      </w:pPr>
      <w:r>
        <w:t>5.19.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должностного лица администрации городского округа, вид которой установлен законодательством Российской Федерации.</w:t>
      </w:r>
    </w:p>
    <w:p w:rsidR="004B2252" w:rsidRDefault="004B2252">
      <w:pPr>
        <w:pStyle w:val="ConsPlusNormal"/>
        <w:ind w:firstLine="540"/>
        <w:jc w:val="both"/>
      </w:pPr>
      <w:r>
        <w:t xml:space="preserve">5.20. При удовлетворении жалобы администрация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w:t>
      </w:r>
      <w:hyperlink w:anchor="P345" w:history="1">
        <w:r>
          <w:rPr>
            <w:color w:val="0000FF"/>
          </w:rPr>
          <w:t>пункте 5.16</w:t>
        </w:r>
      </w:hyperlink>
      <w:r>
        <w:t xml:space="preserve"> настоящего административного регламента, если иное не установлено законодательством Российской Федерации.</w:t>
      </w:r>
    </w:p>
    <w:p w:rsidR="004B2252" w:rsidRDefault="004B2252">
      <w:pPr>
        <w:pStyle w:val="ConsPlusNormal"/>
        <w:ind w:firstLine="540"/>
        <w:jc w:val="both"/>
      </w:pPr>
      <w:r>
        <w:t xml:space="preserve">5.21.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городского округа, наделенное полномочиями по рассмотрению жалоб, незамедлительно направляет имеющиеся материалы за подписью мэра городского округа в прокуратуру.</w:t>
      </w:r>
    </w:p>
    <w:p w:rsidR="004B2252" w:rsidRDefault="004B2252">
      <w:pPr>
        <w:pStyle w:val="ConsPlusNormal"/>
        <w:ind w:firstLine="540"/>
        <w:jc w:val="both"/>
      </w:pPr>
      <w:r>
        <w:lastRenderedPageBreak/>
        <w:t>5.22. В случае несогласия с решением по жалобе заявитель вправе обжаловать решение у председателя комитета по архитектуре и градостроительству или в судебном порядке в соответствии с действующим законодательством Российской Федерации.</w:t>
      </w:r>
    </w:p>
    <w:p w:rsidR="004B2252" w:rsidRDefault="004B2252">
      <w:pPr>
        <w:pStyle w:val="ConsPlusNormal"/>
        <w:ind w:firstLine="540"/>
        <w:jc w:val="both"/>
      </w:pPr>
      <w:r>
        <w:t>5.23. Заявитель имеет право на получение информации и документов, необходимых для обоснования и рассмотрения жалобы.</w:t>
      </w:r>
    </w:p>
    <w:p w:rsidR="004B2252" w:rsidRDefault="004B2252">
      <w:pPr>
        <w:pStyle w:val="ConsPlusNormal"/>
        <w:jc w:val="both"/>
      </w:pPr>
    </w:p>
    <w:p w:rsidR="004B2252" w:rsidRDefault="004B2252">
      <w:pPr>
        <w:pStyle w:val="ConsPlusNormal"/>
        <w:jc w:val="right"/>
      </w:pPr>
      <w:r>
        <w:t>Мэр городского округа</w:t>
      </w:r>
    </w:p>
    <w:p w:rsidR="004B2252" w:rsidRDefault="004B2252">
      <w:pPr>
        <w:pStyle w:val="ConsPlusNormal"/>
        <w:jc w:val="right"/>
      </w:pPr>
      <w:r>
        <w:t>муниципального образования</w:t>
      </w:r>
    </w:p>
    <w:p w:rsidR="004B2252" w:rsidRDefault="004B2252">
      <w:pPr>
        <w:pStyle w:val="ConsPlusNormal"/>
        <w:jc w:val="right"/>
      </w:pPr>
      <w:r>
        <w:t>"город Саянск"</w:t>
      </w:r>
    </w:p>
    <w:p w:rsidR="004B2252" w:rsidRDefault="004B2252">
      <w:pPr>
        <w:pStyle w:val="ConsPlusNormal"/>
        <w:jc w:val="right"/>
      </w:pPr>
      <w:r>
        <w:t>О.В.БОРОВСКИЙ</w:t>
      </w: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right"/>
      </w:pPr>
      <w:r>
        <w:t>Приложение N 1</w:t>
      </w:r>
    </w:p>
    <w:p w:rsidR="004B2252" w:rsidRDefault="004B2252">
      <w:pPr>
        <w:pStyle w:val="ConsPlusNormal"/>
        <w:jc w:val="right"/>
      </w:pPr>
      <w:r>
        <w:t>к административному регламенту</w:t>
      </w:r>
    </w:p>
    <w:p w:rsidR="004B2252" w:rsidRDefault="004B2252">
      <w:pPr>
        <w:pStyle w:val="ConsPlusNormal"/>
        <w:jc w:val="right"/>
      </w:pPr>
      <w:r>
        <w:t>по предоставлению муниципальной услуги</w:t>
      </w:r>
    </w:p>
    <w:p w:rsidR="004B2252" w:rsidRDefault="004B2252">
      <w:pPr>
        <w:pStyle w:val="ConsPlusNormal"/>
        <w:jc w:val="right"/>
      </w:pPr>
      <w:r>
        <w:t>"Присвоение адреса объекту недвижимости"</w:t>
      </w:r>
    </w:p>
    <w:p w:rsidR="004B2252" w:rsidRDefault="004B2252">
      <w:pPr>
        <w:pStyle w:val="ConsPlusNormal"/>
        <w:jc w:val="both"/>
      </w:pPr>
    </w:p>
    <w:p w:rsidR="004B2252" w:rsidRDefault="004B2252">
      <w:pPr>
        <w:pStyle w:val="ConsPlusNormal"/>
        <w:pBdr>
          <w:top w:val="single" w:sz="6" w:space="0" w:color="auto"/>
        </w:pBdr>
        <w:spacing w:before="100" w:after="100"/>
        <w:jc w:val="both"/>
        <w:rPr>
          <w:sz w:val="2"/>
          <w:szCs w:val="2"/>
        </w:rPr>
      </w:pPr>
    </w:p>
    <w:p w:rsidR="004B2252" w:rsidRDefault="004B2252">
      <w:pPr>
        <w:pStyle w:val="ConsPlusNormal"/>
        <w:ind w:firstLine="540"/>
        <w:jc w:val="both"/>
      </w:pPr>
      <w:proofErr w:type="spellStart"/>
      <w:r>
        <w:rPr>
          <w:color w:val="0A2666"/>
        </w:rPr>
        <w:t>КонсультантПлюс</w:t>
      </w:r>
      <w:proofErr w:type="spellEnd"/>
      <w:r>
        <w:rPr>
          <w:color w:val="0A2666"/>
        </w:rPr>
        <w:t>: примечание.</w:t>
      </w:r>
    </w:p>
    <w:p w:rsidR="004B2252" w:rsidRDefault="004B2252">
      <w:pPr>
        <w:pStyle w:val="ConsPlusNormal"/>
        <w:ind w:firstLine="540"/>
        <w:jc w:val="both"/>
      </w:pPr>
      <w:r>
        <w:rPr>
          <w:color w:val="0A2666"/>
        </w:rPr>
        <w:t>Нумерация пунктов дана в соответствии с официальным текстом документа.</w:t>
      </w:r>
    </w:p>
    <w:p w:rsidR="004B2252" w:rsidRDefault="004B2252">
      <w:pPr>
        <w:pStyle w:val="ConsPlusNormal"/>
        <w:pBdr>
          <w:top w:val="single" w:sz="6" w:space="0" w:color="auto"/>
        </w:pBdr>
        <w:spacing w:before="100" w:after="100"/>
        <w:jc w:val="both"/>
        <w:rPr>
          <w:sz w:val="2"/>
          <w:szCs w:val="2"/>
        </w:rPr>
      </w:pPr>
    </w:p>
    <w:p w:rsidR="004B2252" w:rsidRDefault="004B2252">
      <w:pPr>
        <w:pStyle w:val="ConsPlusNormal"/>
        <w:jc w:val="center"/>
      </w:pPr>
      <w:bookmarkStart w:id="9" w:name="P376"/>
      <w:bookmarkEnd w:id="9"/>
      <w:r>
        <w:t>ФОРМА</w:t>
      </w:r>
    </w:p>
    <w:p w:rsidR="004B2252" w:rsidRDefault="004B2252">
      <w:pPr>
        <w:pStyle w:val="ConsPlusNormal"/>
        <w:jc w:val="center"/>
      </w:pPr>
      <w:r>
        <w:t>ЗАЯВЛЕНИЯ О ПРИСВОЕНИИ ОБЪЕКТУ АДРЕСАЦИИ АДРЕСА</w:t>
      </w:r>
    </w:p>
    <w:p w:rsidR="004B2252" w:rsidRDefault="004B2252">
      <w:pPr>
        <w:pStyle w:val="ConsPlusNormal"/>
        <w:jc w:val="center"/>
      </w:pPr>
      <w:r>
        <w:t xml:space="preserve">ИЛИ </w:t>
      </w:r>
      <w:proofErr w:type="gramStart"/>
      <w:r>
        <w:t>АННУЛИРОВАНИИ</w:t>
      </w:r>
      <w:proofErr w:type="gramEnd"/>
      <w:r>
        <w:t xml:space="preserve"> ЕГО АДРЕСА</w:t>
      </w:r>
    </w:p>
    <w:p w:rsidR="004B2252" w:rsidRDefault="004B2252">
      <w:pPr>
        <w:sectPr w:rsidR="004B2252" w:rsidSect="00ED7D29">
          <w:pgSz w:w="11906" w:h="16838"/>
          <w:pgMar w:top="1134" w:right="850" w:bottom="1134" w:left="1701" w:header="708" w:footer="708" w:gutter="0"/>
          <w:cols w:space="708"/>
          <w:docGrid w:linePitch="360"/>
        </w:sectPr>
      </w:pPr>
    </w:p>
    <w:p w:rsidR="004B2252" w:rsidRDefault="004B2252">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353"/>
        <w:gridCol w:w="677"/>
        <w:gridCol w:w="878"/>
        <w:gridCol w:w="595"/>
        <w:gridCol w:w="420"/>
        <w:gridCol w:w="199"/>
        <w:gridCol w:w="324"/>
        <w:gridCol w:w="199"/>
        <w:gridCol w:w="361"/>
        <w:gridCol w:w="313"/>
        <w:gridCol w:w="764"/>
        <w:gridCol w:w="346"/>
        <w:gridCol w:w="435"/>
        <w:gridCol w:w="624"/>
        <w:gridCol w:w="769"/>
        <w:gridCol w:w="1385"/>
      </w:tblGrid>
      <w:tr w:rsidR="004B2252">
        <w:tc>
          <w:tcPr>
            <w:tcW w:w="6070" w:type="dxa"/>
            <w:gridSpan w:val="13"/>
          </w:tcPr>
          <w:p w:rsidR="004B2252" w:rsidRDefault="004B2252">
            <w:pPr>
              <w:pStyle w:val="ConsPlusNormal"/>
            </w:pPr>
          </w:p>
        </w:tc>
        <w:tc>
          <w:tcPr>
            <w:tcW w:w="1405" w:type="dxa"/>
            <w:gridSpan w:val="3"/>
          </w:tcPr>
          <w:p w:rsidR="004B2252" w:rsidRDefault="004B2252">
            <w:pPr>
              <w:pStyle w:val="ConsPlusNormal"/>
              <w:jc w:val="both"/>
            </w:pPr>
            <w:r>
              <w:t>Лист N ___</w:t>
            </w:r>
          </w:p>
        </w:tc>
        <w:tc>
          <w:tcPr>
            <w:tcW w:w="2154" w:type="dxa"/>
            <w:gridSpan w:val="2"/>
          </w:tcPr>
          <w:p w:rsidR="004B2252" w:rsidRDefault="004B2252">
            <w:pPr>
              <w:pStyle w:val="ConsPlusNormal"/>
              <w:jc w:val="both"/>
            </w:pPr>
            <w:r>
              <w:t>Всего листов ___</w:t>
            </w:r>
          </w:p>
        </w:tc>
      </w:tr>
      <w:tr w:rsidR="004B2252">
        <w:tblPrEx>
          <w:tblBorders>
            <w:left w:val="nil"/>
            <w:right w:val="nil"/>
          </w:tblBorders>
        </w:tblPrEx>
        <w:tc>
          <w:tcPr>
            <w:tcW w:w="9629" w:type="dxa"/>
            <w:gridSpan w:val="18"/>
            <w:tcBorders>
              <w:left w:val="nil"/>
              <w:right w:val="nil"/>
            </w:tcBorders>
          </w:tcPr>
          <w:p w:rsidR="004B2252" w:rsidRDefault="004B2252">
            <w:pPr>
              <w:pStyle w:val="ConsPlusNormal"/>
            </w:pPr>
          </w:p>
        </w:tc>
      </w:tr>
      <w:tr w:rsidR="004B2252">
        <w:tc>
          <w:tcPr>
            <w:tcW w:w="550" w:type="dxa"/>
            <w:vMerge w:val="restart"/>
          </w:tcPr>
          <w:p w:rsidR="004B2252" w:rsidRDefault="004B2252">
            <w:pPr>
              <w:pStyle w:val="ConsPlusNormal"/>
              <w:jc w:val="center"/>
            </w:pPr>
            <w:r>
              <w:t>1</w:t>
            </w:r>
          </w:p>
        </w:tc>
        <w:tc>
          <w:tcPr>
            <w:tcW w:w="3883" w:type="dxa"/>
            <w:gridSpan w:val="8"/>
            <w:tcBorders>
              <w:bottom w:val="nil"/>
            </w:tcBorders>
          </w:tcPr>
          <w:p w:rsidR="004B2252" w:rsidRDefault="004B2252">
            <w:pPr>
              <w:pStyle w:val="ConsPlusNormal"/>
              <w:jc w:val="center"/>
            </w:pPr>
            <w:r>
              <w:t>Заявление</w:t>
            </w:r>
          </w:p>
        </w:tc>
        <w:tc>
          <w:tcPr>
            <w:tcW w:w="560" w:type="dxa"/>
            <w:gridSpan w:val="2"/>
            <w:vMerge w:val="restart"/>
          </w:tcPr>
          <w:p w:rsidR="004B2252" w:rsidRDefault="004B2252">
            <w:pPr>
              <w:pStyle w:val="ConsPlusNormal"/>
              <w:jc w:val="center"/>
            </w:pPr>
            <w:r>
              <w:t>2</w:t>
            </w:r>
          </w:p>
        </w:tc>
        <w:tc>
          <w:tcPr>
            <w:tcW w:w="4636" w:type="dxa"/>
            <w:gridSpan w:val="7"/>
            <w:tcBorders>
              <w:bottom w:val="nil"/>
            </w:tcBorders>
          </w:tcPr>
          <w:p w:rsidR="004B2252" w:rsidRDefault="004B2252">
            <w:pPr>
              <w:pStyle w:val="ConsPlusNormal"/>
            </w:pPr>
            <w:r>
              <w:t>Заявление принято</w:t>
            </w:r>
          </w:p>
        </w:tc>
      </w:tr>
      <w:tr w:rsidR="004B2252">
        <w:tblPrEx>
          <w:tblBorders>
            <w:insideH w:val="nil"/>
          </w:tblBorders>
        </w:tblPrEx>
        <w:tc>
          <w:tcPr>
            <w:tcW w:w="550" w:type="dxa"/>
            <w:vMerge/>
          </w:tcPr>
          <w:p w:rsidR="004B2252" w:rsidRDefault="004B2252"/>
        </w:tc>
        <w:tc>
          <w:tcPr>
            <w:tcW w:w="3883" w:type="dxa"/>
            <w:gridSpan w:val="8"/>
            <w:tcBorders>
              <w:top w:val="nil"/>
            </w:tcBorders>
          </w:tcPr>
          <w:p w:rsidR="004B2252" w:rsidRDefault="004B2252">
            <w:pPr>
              <w:pStyle w:val="ConsPlusNormal"/>
            </w:pPr>
            <w:r>
              <w:t>в</w:t>
            </w:r>
          </w:p>
        </w:tc>
        <w:tc>
          <w:tcPr>
            <w:tcW w:w="560" w:type="dxa"/>
            <w:gridSpan w:val="2"/>
            <w:vMerge/>
          </w:tcPr>
          <w:p w:rsidR="004B2252" w:rsidRDefault="004B2252"/>
        </w:tc>
        <w:tc>
          <w:tcPr>
            <w:tcW w:w="4636" w:type="dxa"/>
            <w:gridSpan w:val="7"/>
            <w:vMerge w:val="restart"/>
            <w:tcBorders>
              <w:top w:val="nil"/>
              <w:bottom w:val="nil"/>
            </w:tcBorders>
          </w:tcPr>
          <w:p w:rsidR="004B2252" w:rsidRDefault="004B2252">
            <w:pPr>
              <w:pStyle w:val="ConsPlusNormal"/>
            </w:pPr>
            <w:r>
              <w:t>регистрационный номер ______________</w:t>
            </w:r>
          </w:p>
          <w:p w:rsidR="004B2252" w:rsidRDefault="004B2252">
            <w:pPr>
              <w:pStyle w:val="ConsPlusNormal"/>
            </w:pPr>
            <w:r>
              <w:t>количество листов заявления __________</w:t>
            </w:r>
          </w:p>
          <w:p w:rsidR="004B2252" w:rsidRDefault="004B2252">
            <w:pPr>
              <w:pStyle w:val="ConsPlusNormal"/>
            </w:pPr>
            <w:r>
              <w:t>количество прилагаемых документов ______,</w:t>
            </w:r>
          </w:p>
          <w:p w:rsidR="004B2252" w:rsidRDefault="004B2252">
            <w:pPr>
              <w:pStyle w:val="ConsPlusNormal"/>
            </w:pPr>
            <w:r>
              <w:t>в том числе оригиналов ________, копий ________, количество листов в оригиналах ________, копиях _______</w:t>
            </w:r>
          </w:p>
          <w:p w:rsidR="004B2252" w:rsidRDefault="004B2252">
            <w:pPr>
              <w:pStyle w:val="ConsPlusNormal"/>
            </w:pPr>
            <w:r>
              <w:t>Ф.И.О. должностного лица ____________________________________</w:t>
            </w:r>
          </w:p>
          <w:p w:rsidR="004B2252" w:rsidRDefault="004B2252">
            <w:pPr>
              <w:pStyle w:val="ConsPlusNormal"/>
            </w:pPr>
            <w:r>
              <w:t>подпись должностного лица ___________</w:t>
            </w:r>
          </w:p>
        </w:tc>
      </w:tr>
      <w:tr w:rsidR="004B2252">
        <w:tblPrEx>
          <w:tblBorders>
            <w:insideH w:val="nil"/>
          </w:tblBorders>
        </w:tblPrEx>
        <w:trPr>
          <w:trHeight w:val="450"/>
        </w:trPr>
        <w:tc>
          <w:tcPr>
            <w:tcW w:w="550" w:type="dxa"/>
            <w:vMerge/>
          </w:tcPr>
          <w:p w:rsidR="004B2252" w:rsidRDefault="004B2252"/>
        </w:tc>
        <w:tc>
          <w:tcPr>
            <w:tcW w:w="3883" w:type="dxa"/>
            <w:gridSpan w:val="8"/>
            <w:vMerge w:val="restart"/>
          </w:tcPr>
          <w:p w:rsidR="004B2252" w:rsidRDefault="004B2252">
            <w:pPr>
              <w:pStyle w:val="ConsPlusNormal"/>
              <w:jc w:val="center"/>
            </w:pPr>
            <w:proofErr w:type="gramStart"/>
            <w:r>
              <w:t>(наименование органа местного самоуправления, органа</w:t>
            </w:r>
            <w:proofErr w:type="gramEnd"/>
          </w:p>
          <w:p w:rsidR="004B2252" w:rsidRDefault="004B2252">
            <w:pPr>
              <w:pStyle w:val="ConsPlusNormal"/>
            </w:pPr>
          </w:p>
          <w:p w:rsidR="004B2252" w:rsidRDefault="004B2252">
            <w:pPr>
              <w:pStyle w:val="ConsPlusNormal"/>
              <w:jc w:val="center"/>
            </w:pPr>
            <w:r>
              <w:t>__________________________</w:t>
            </w:r>
          </w:p>
          <w:p w:rsidR="004B2252" w:rsidRDefault="004B2252">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60" w:type="dxa"/>
            <w:gridSpan w:val="2"/>
            <w:vMerge/>
          </w:tcPr>
          <w:p w:rsidR="004B2252" w:rsidRDefault="004B2252"/>
        </w:tc>
        <w:tc>
          <w:tcPr>
            <w:tcW w:w="4636" w:type="dxa"/>
            <w:gridSpan w:val="7"/>
            <w:vMerge/>
            <w:tcBorders>
              <w:top w:val="nil"/>
              <w:bottom w:val="nil"/>
            </w:tcBorders>
          </w:tcPr>
          <w:p w:rsidR="004B2252" w:rsidRDefault="004B2252"/>
        </w:tc>
      </w:tr>
      <w:tr w:rsidR="004B2252">
        <w:tc>
          <w:tcPr>
            <w:tcW w:w="550" w:type="dxa"/>
            <w:vMerge/>
          </w:tcPr>
          <w:p w:rsidR="004B2252" w:rsidRDefault="004B2252"/>
        </w:tc>
        <w:tc>
          <w:tcPr>
            <w:tcW w:w="3883" w:type="dxa"/>
            <w:gridSpan w:val="8"/>
            <w:vMerge/>
          </w:tcPr>
          <w:p w:rsidR="004B2252" w:rsidRDefault="004B2252"/>
        </w:tc>
        <w:tc>
          <w:tcPr>
            <w:tcW w:w="560" w:type="dxa"/>
            <w:gridSpan w:val="2"/>
            <w:vMerge/>
          </w:tcPr>
          <w:p w:rsidR="004B2252" w:rsidRDefault="004B2252"/>
        </w:tc>
        <w:tc>
          <w:tcPr>
            <w:tcW w:w="4636" w:type="dxa"/>
            <w:gridSpan w:val="7"/>
            <w:tcBorders>
              <w:top w:val="nil"/>
            </w:tcBorders>
          </w:tcPr>
          <w:p w:rsidR="004B2252" w:rsidRDefault="004B2252">
            <w:pPr>
              <w:pStyle w:val="ConsPlusNormal"/>
            </w:pPr>
            <w:r>
              <w:t xml:space="preserve">дата "__" ____________ ____ </w:t>
            </w:r>
            <w:proofErr w:type="gramStart"/>
            <w:r>
              <w:t>г</w:t>
            </w:r>
            <w:proofErr w:type="gramEnd"/>
            <w:r>
              <w:t>.</w:t>
            </w:r>
          </w:p>
        </w:tc>
      </w:tr>
      <w:tr w:rsidR="004B2252">
        <w:tc>
          <w:tcPr>
            <w:tcW w:w="550" w:type="dxa"/>
            <w:vMerge w:val="restart"/>
          </w:tcPr>
          <w:p w:rsidR="004B2252" w:rsidRDefault="004B2252">
            <w:pPr>
              <w:pStyle w:val="ConsPlusNormal"/>
              <w:jc w:val="center"/>
            </w:pPr>
            <w:r>
              <w:t>3.1</w:t>
            </w:r>
          </w:p>
        </w:tc>
        <w:tc>
          <w:tcPr>
            <w:tcW w:w="9079" w:type="dxa"/>
            <w:gridSpan w:val="17"/>
          </w:tcPr>
          <w:p w:rsidR="004B2252" w:rsidRDefault="004B2252">
            <w:pPr>
              <w:pStyle w:val="ConsPlusNormal"/>
            </w:pPr>
            <w:r>
              <w:t>Прошу в отношении объекта адресации:</w:t>
            </w:r>
          </w:p>
        </w:tc>
      </w:tr>
      <w:tr w:rsidR="004B2252">
        <w:tc>
          <w:tcPr>
            <w:tcW w:w="550" w:type="dxa"/>
            <w:vMerge/>
          </w:tcPr>
          <w:p w:rsidR="004B2252" w:rsidRDefault="004B2252"/>
        </w:tc>
        <w:tc>
          <w:tcPr>
            <w:tcW w:w="9079" w:type="dxa"/>
            <w:gridSpan w:val="17"/>
          </w:tcPr>
          <w:p w:rsidR="004B2252" w:rsidRDefault="004B2252">
            <w:pPr>
              <w:pStyle w:val="ConsPlusNormal"/>
            </w:pPr>
            <w:r>
              <w:t>Вид:</w:t>
            </w:r>
          </w:p>
        </w:tc>
      </w:tr>
      <w:tr w:rsidR="004B2252">
        <w:tc>
          <w:tcPr>
            <w:tcW w:w="550" w:type="dxa"/>
            <w:vMerge/>
          </w:tcPr>
          <w:p w:rsidR="004B2252" w:rsidRDefault="004B2252"/>
        </w:tc>
        <w:tc>
          <w:tcPr>
            <w:tcW w:w="437" w:type="dxa"/>
          </w:tcPr>
          <w:p w:rsidR="004B2252" w:rsidRDefault="004B2252">
            <w:pPr>
              <w:pStyle w:val="ConsPlusNormal"/>
            </w:pPr>
          </w:p>
        </w:tc>
        <w:tc>
          <w:tcPr>
            <w:tcW w:w="2503" w:type="dxa"/>
            <w:gridSpan w:val="4"/>
          </w:tcPr>
          <w:p w:rsidR="004B2252" w:rsidRDefault="004B2252">
            <w:pPr>
              <w:pStyle w:val="ConsPlusNormal"/>
              <w:jc w:val="center"/>
            </w:pPr>
            <w:r>
              <w:t>Земельный участок</w:t>
            </w:r>
          </w:p>
        </w:tc>
        <w:tc>
          <w:tcPr>
            <w:tcW w:w="420" w:type="dxa"/>
          </w:tcPr>
          <w:p w:rsidR="004B2252" w:rsidRDefault="004B2252">
            <w:pPr>
              <w:pStyle w:val="ConsPlusNormal"/>
            </w:pPr>
          </w:p>
        </w:tc>
        <w:tc>
          <w:tcPr>
            <w:tcW w:w="2506" w:type="dxa"/>
            <w:gridSpan w:val="7"/>
          </w:tcPr>
          <w:p w:rsidR="004B2252" w:rsidRDefault="004B2252">
            <w:pPr>
              <w:pStyle w:val="ConsPlusNormal"/>
              <w:jc w:val="center"/>
            </w:pPr>
            <w:r>
              <w:t>Сооружение</w:t>
            </w:r>
          </w:p>
        </w:tc>
        <w:tc>
          <w:tcPr>
            <w:tcW w:w="435" w:type="dxa"/>
            <w:vMerge w:val="restart"/>
          </w:tcPr>
          <w:p w:rsidR="004B2252" w:rsidRDefault="004B2252">
            <w:pPr>
              <w:pStyle w:val="ConsPlusNormal"/>
            </w:pPr>
          </w:p>
        </w:tc>
        <w:tc>
          <w:tcPr>
            <w:tcW w:w="2778" w:type="dxa"/>
            <w:gridSpan w:val="3"/>
            <w:vMerge w:val="restart"/>
          </w:tcPr>
          <w:p w:rsidR="004B2252" w:rsidRDefault="004B2252">
            <w:pPr>
              <w:pStyle w:val="ConsPlusNormal"/>
              <w:jc w:val="center"/>
            </w:pPr>
            <w:r>
              <w:t>Объект незавершенного строительства</w:t>
            </w:r>
          </w:p>
        </w:tc>
      </w:tr>
      <w:tr w:rsidR="004B2252">
        <w:tc>
          <w:tcPr>
            <w:tcW w:w="550" w:type="dxa"/>
            <w:vMerge/>
          </w:tcPr>
          <w:p w:rsidR="004B2252" w:rsidRDefault="004B2252"/>
        </w:tc>
        <w:tc>
          <w:tcPr>
            <w:tcW w:w="437" w:type="dxa"/>
          </w:tcPr>
          <w:p w:rsidR="004B2252" w:rsidRDefault="004B2252">
            <w:pPr>
              <w:pStyle w:val="ConsPlusNormal"/>
            </w:pPr>
          </w:p>
        </w:tc>
        <w:tc>
          <w:tcPr>
            <w:tcW w:w="2503" w:type="dxa"/>
            <w:gridSpan w:val="4"/>
          </w:tcPr>
          <w:p w:rsidR="004B2252" w:rsidRDefault="004B2252">
            <w:pPr>
              <w:pStyle w:val="ConsPlusNormal"/>
              <w:jc w:val="center"/>
            </w:pPr>
            <w:r>
              <w:t>Здание</w:t>
            </w:r>
          </w:p>
        </w:tc>
        <w:tc>
          <w:tcPr>
            <w:tcW w:w="420" w:type="dxa"/>
          </w:tcPr>
          <w:p w:rsidR="004B2252" w:rsidRDefault="004B2252">
            <w:pPr>
              <w:pStyle w:val="ConsPlusNormal"/>
            </w:pPr>
          </w:p>
        </w:tc>
        <w:tc>
          <w:tcPr>
            <w:tcW w:w="2506" w:type="dxa"/>
            <w:gridSpan w:val="7"/>
          </w:tcPr>
          <w:p w:rsidR="004B2252" w:rsidRDefault="004B2252">
            <w:pPr>
              <w:pStyle w:val="ConsPlusNormal"/>
              <w:jc w:val="center"/>
            </w:pPr>
            <w:r>
              <w:t>Помещение</w:t>
            </w:r>
          </w:p>
        </w:tc>
        <w:tc>
          <w:tcPr>
            <w:tcW w:w="435" w:type="dxa"/>
            <w:vMerge/>
          </w:tcPr>
          <w:p w:rsidR="004B2252" w:rsidRDefault="004B2252"/>
        </w:tc>
        <w:tc>
          <w:tcPr>
            <w:tcW w:w="2778" w:type="dxa"/>
            <w:gridSpan w:val="3"/>
            <w:vMerge/>
          </w:tcPr>
          <w:p w:rsidR="004B2252" w:rsidRDefault="004B2252"/>
        </w:tc>
      </w:tr>
      <w:tr w:rsidR="004B2252">
        <w:tblPrEx>
          <w:tblBorders>
            <w:insideV w:val="nil"/>
          </w:tblBorders>
        </w:tblPrEx>
        <w:tc>
          <w:tcPr>
            <w:tcW w:w="550" w:type="dxa"/>
            <w:vMerge w:val="restart"/>
            <w:tcBorders>
              <w:left w:val="single" w:sz="4" w:space="0" w:color="auto"/>
              <w:bottom w:val="nil"/>
              <w:right w:val="single" w:sz="4" w:space="0" w:color="auto"/>
            </w:tcBorders>
          </w:tcPr>
          <w:p w:rsidR="004B2252" w:rsidRDefault="004B2252">
            <w:pPr>
              <w:pStyle w:val="ConsPlusNormal"/>
              <w:jc w:val="center"/>
            </w:pPr>
            <w:r>
              <w:t>3.2</w:t>
            </w:r>
          </w:p>
        </w:tc>
        <w:tc>
          <w:tcPr>
            <w:tcW w:w="437" w:type="dxa"/>
            <w:tcBorders>
              <w:left w:val="single" w:sz="4" w:space="0" w:color="auto"/>
            </w:tcBorders>
          </w:tcPr>
          <w:p w:rsidR="004B2252" w:rsidRDefault="004B2252">
            <w:pPr>
              <w:pStyle w:val="ConsPlusNormal"/>
            </w:pPr>
          </w:p>
        </w:tc>
        <w:tc>
          <w:tcPr>
            <w:tcW w:w="8642" w:type="dxa"/>
            <w:gridSpan w:val="16"/>
            <w:tcBorders>
              <w:right w:val="single" w:sz="4" w:space="0" w:color="auto"/>
            </w:tcBorders>
          </w:tcPr>
          <w:p w:rsidR="004B2252" w:rsidRDefault="004B2252">
            <w:pPr>
              <w:pStyle w:val="ConsPlusNormal"/>
              <w:jc w:val="both"/>
            </w:pPr>
            <w:r>
              <w:t>Присвоить адрес</w:t>
            </w:r>
          </w:p>
        </w:tc>
      </w:tr>
      <w:tr w:rsidR="004B2252">
        <w:tblPrEx>
          <w:tblBorders>
            <w:insideV w:val="nil"/>
          </w:tblBorders>
        </w:tblPrEx>
        <w:tc>
          <w:tcPr>
            <w:tcW w:w="550" w:type="dxa"/>
            <w:vMerge/>
            <w:tcBorders>
              <w:left w:val="single" w:sz="4" w:space="0" w:color="auto"/>
              <w:bottom w:val="nil"/>
              <w:right w:val="single" w:sz="4" w:space="0" w:color="auto"/>
            </w:tcBorders>
          </w:tcPr>
          <w:p w:rsidR="004B2252" w:rsidRDefault="004B2252"/>
        </w:tc>
        <w:tc>
          <w:tcPr>
            <w:tcW w:w="437" w:type="dxa"/>
            <w:tcBorders>
              <w:left w:val="single" w:sz="4" w:space="0" w:color="auto"/>
            </w:tcBorders>
          </w:tcPr>
          <w:p w:rsidR="004B2252" w:rsidRDefault="004B2252">
            <w:pPr>
              <w:pStyle w:val="ConsPlusNormal"/>
            </w:pPr>
          </w:p>
        </w:tc>
        <w:tc>
          <w:tcPr>
            <w:tcW w:w="8642" w:type="dxa"/>
            <w:gridSpan w:val="16"/>
            <w:tcBorders>
              <w:right w:val="single" w:sz="4" w:space="0" w:color="auto"/>
            </w:tcBorders>
          </w:tcPr>
          <w:p w:rsidR="004B2252" w:rsidRDefault="004B2252">
            <w:pPr>
              <w:pStyle w:val="ConsPlusNormal"/>
              <w:jc w:val="both"/>
            </w:pPr>
            <w:r>
              <w:t xml:space="preserve">В связи </w:t>
            </w:r>
            <w:proofErr w:type="gramStart"/>
            <w:r>
              <w:t>с</w:t>
            </w:r>
            <w:proofErr w:type="gramEnd"/>
            <w:r>
              <w:t>:</w:t>
            </w:r>
          </w:p>
        </w:tc>
      </w:tr>
      <w:tr w:rsidR="004B2252">
        <w:tc>
          <w:tcPr>
            <w:tcW w:w="550" w:type="dxa"/>
            <w:vMerge/>
            <w:tcBorders>
              <w:bottom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jc w:val="both"/>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4B2252">
        <w:tc>
          <w:tcPr>
            <w:tcW w:w="550" w:type="dxa"/>
            <w:vMerge/>
            <w:tcBorders>
              <w:bottom w:val="nil"/>
            </w:tcBorders>
          </w:tcPr>
          <w:p w:rsidR="004B2252" w:rsidRDefault="004B2252"/>
        </w:tc>
        <w:tc>
          <w:tcPr>
            <w:tcW w:w="3883" w:type="dxa"/>
            <w:gridSpan w:val="8"/>
          </w:tcPr>
          <w:p w:rsidR="004B2252" w:rsidRDefault="004B2252">
            <w:pPr>
              <w:pStyle w:val="ConsPlusNormal"/>
            </w:pPr>
            <w:r>
              <w:t>Количество образуемых земельных участков</w:t>
            </w:r>
          </w:p>
        </w:tc>
        <w:tc>
          <w:tcPr>
            <w:tcW w:w="5196" w:type="dxa"/>
            <w:gridSpan w:val="9"/>
          </w:tcPr>
          <w:p w:rsidR="004B2252" w:rsidRDefault="004B2252">
            <w:pPr>
              <w:pStyle w:val="ConsPlusNormal"/>
            </w:pPr>
          </w:p>
        </w:tc>
      </w:tr>
      <w:tr w:rsidR="004B2252">
        <w:tc>
          <w:tcPr>
            <w:tcW w:w="550" w:type="dxa"/>
            <w:vMerge/>
            <w:tcBorders>
              <w:bottom w:val="nil"/>
            </w:tcBorders>
          </w:tcPr>
          <w:p w:rsidR="004B2252" w:rsidRDefault="004B2252"/>
        </w:tc>
        <w:tc>
          <w:tcPr>
            <w:tcW w:w="3883" w:type="dxa"/>
            <w:gridSpan w:val="8"/>
            <w:vMerge w:val="restart"/>
          </w:tcPr>
          <w:p w:rsidR="004B2252" w:rsidRDefault="004B2252">
            <w:pPr>
              <w:pStyle w:val="ConsPlusNormal"/>
            </w:pPr>
            <w:r>
              <w:t>Дополнительная информация:</w:t>
            </w:r>
          </w:p>
        </w:tc>
        <w:tc>
          <w:tcPr>
            <w:tcW w:w="5196" w:type="dxa"/>
            <w:gridSpan w:val="9"/>
          </w:tcPr>
          <w:p w:rsidR="004B2252" w:rsidRDefault="004B2252">
            <w:pPr>
              <w:pStyle w:val="ConsPlusNormal"/>
            </w:pPr>
          </w:p>
        </w:tc>
      </w:tr>
      <w:tr w:rsidR="004B2252">
        <w:tc>
          <w:tcPr>
            <w:tcW w:w="550" w:type="dxa"/>
            <w:vMerge/>
            <w:tcBorders>
              <w:bottom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bottom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bottom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jc w:val="both"/>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4B2252">
        <w:tc>
          <w:tcPr>
            <w:tcW w:w="550" w:type="dxa"/>
            <w:vMerge/>
            <w:tcBorders>
              <w:bottom w:val="nil"/>
            </w:tcBorders>
          </w:tcPr>
          <w:p w:rsidR="004B2252" w:rsidRDefault="004B2252"/>
        </w:tc>
        <w:tc>
          <w:tcPr>
            <w:tcW w:w="3883" w:type="dxa"/>
            <w:gridSpan w:val="8"/>
          </w:tcPr>
          <w:p w:rsidR="004B2252" w:rsidRDefault="004B2252">
            <w:pPr>
              <w:pStyle w:val="ConsPlusNormal"/>
            </w:pPr>
            <w:r>
              <w:t>Количество образуемых земельных участков</w:t>
            </w:r>
          </w:p>
        </w:tc>
        <w:tc>
          <w:tcPr>
            <w:tcW w:w="5196" w:type="dxa"/>
            <w:gridSpan w:val="9"/>
          </w:tcPr>
          <w:p w:rsidR="004B2252" w:rsidRDefault="004B2252">
            <w:pPr>
              <w:pStyle w:val="ConsPlusNormal"/>
            </w:pPr>
          </w:p>
        </w:tc>
      </w:tr>
      <w:tr w:rsidR="004B2252">
        <w:tc>
          <w:tcPr>
            <w:tcW w:w="550" w:type="dxa"/>
            <w:vMerge/>
            <w:tcBorders>
              <w:bottom w:val="nil"/>
            </w:tcBorders>
          </w:tcPr>
          <w:p w:rsidR="004B2252" w:rsidRDefault="004B2252"/>
        </w:tc>
        <w:tc>
          <w:tcPr>
            <w:tcW w:w="3883" w:type="dxa"/>
            <w:gridSpan w:val="8"/>
          </w:tcPr>
          <w:p w:rsidR="004B2252" w:rsidRDefault="004B2252">
            <w:pPr>
              <w:pStyle w:val="ConsPlusNormal"/>
            </w:pPr>
            <w:r>
              <w:t>Кадастровый номер земельного участка, раздел которого осуществляется</w:t>
            </w:r>
          </w:p>
        </w:tc>
        <w:tc>
          <w:tcPr>
            <w:tcW w:w="5196" w:type="dxa"/>
            <w:gridSpan w:val="9"/>
            <w:vAlign w:val="bottom"/>
          </w:tcPr>
          <w:p w:rsidR="004B2252" w:rsidRDefault="004B2252">
            <w:pPr>
              <w:pStyle w:val="ConsPlusNormal"/>
              <w:jc w:val="center"/>
            </w:pPr>
            <w:r>
              <w:t>Адрес земельного участка, раздел которого осуществляется</w:t>
            </w:r>
          </w:p>
        </w:tc>
      </w:tr>
      <w:tr w:rsidR="004B2252">
        <w:tc>
          <w:tcPr>
            <w:tcW w:w="550" w:type="dxa"/>
            <w:vMerge/>
            <w:tcBorders>
              <w:bottom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bottom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bottom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pPr>
            <w:r>
              <w:t>Образованием земельного участка путем объединения земельных участков</w:t>
            </w:r>
          </w:p>
        </w:tc>
      </w:tr>
      <w:tr w:rsidR="004B2252">
        <w:tc>
          <w:tcPr>
            <w:tcW w:w="550" w:type="dxa"/>
            <w:vMerge/>
            <w:tcBorders>
              <w:bottom w:val="nil"/>
            </w:tcBorders>
          </w:tcPr>
          <w:p w:rsidR="004B2252" w:rsidRDefault="004B2252"/>
        </w:tc>
        <w:tc>
          <w:tcPr>
            <w:tcW w:w="3883" w:type="dxa"/>
            <w:gridSpan w:val="8"/>
          </w:tcPr>
          <w:p w:rsidR="004B2252" w:rsidRDefault="004B2252">
            <w:pPr>
              <w:pStyle w:val="ConsPlusNormal"/>
            </w:pPr>
            <w:r>
              <w:t>Количество объединяемых земельных участков</w:t>
            </w:r>
          </w:p>
        </w:tc>
        <w:tc>
          <w:tcPr>
            <w:tcW w:w="5196" w:type="dxa"/>
            <w:gridSpan w:val="9"/>
          </w:tcPr>
          <w:p w:rsidR="004B2252" w:rsidRDefault="004B2252">
            <w:pPr>
              <w:pStyle w:val="ConsPlusNormal"/>
            </w:pPr>
          </w:p>
        </w:tc>
      </w:tr>
      <w:tr w:rsidR="004B2252">
        <w:tc>
          <w:tcPr>
            <w:tcW w:w="550" w:type="dxa"/>
            <w:vMerge/>
            <w:tcBorders>
              <w:bottom w:val="nil"/>
            </w:tcBorders>
          </w:tcPr>
          <w:p w:rsidR="004B2252" w:rsidRDefault="004B2252"/>
        </w:tc>
        <w:tc>
          <w:tcPr>
            <w:tcW w:w="3883" w:type="dxa"/>
            <w:gridSpan w:val="8"/>
          </w:tcPr>
          <w:p w:rsidR="004B2252" w:rsidRDefault="004B2252">
            <w:pPr>
              <w:pStyle w:val="ConsPlusNormal"/>
              <w:jc w:val="both"/>
            </w:pPr>
            <w:r>
              <w:t xml:space="preserve">Кадастровый номер объединяемого земельного участка </w:t>
            </w:r>
            <w:hyperlink w:anchor="P822" w:history="1">
              <w:r>
                <w:rPr>
                  <w:color w:val="0000FF"/>
                </w:rPr>
                <w:t>&lt;1&gt;</w:t>
              </w:r>
            </w:hyperlink>
          </w:p>
        </w:tc>
        <w:tc>
          <w:tcPr>
            <w:tcW w:w="5196" w:type="dxa"/>
            <w:gridSpan w:val="9"/>
          </w:tcPr>
          <w:p w:rsidR="004B2252" w:rsidRDefault="004B2252">
            <w:pPr>
              <w:pStyle w:val="ConsPlusNormal"/>
            </w:pPr>
            <w:r>
              <w:t xml:space="preserve">Адрес объединяемого земельного участка </w:t>
            </w:r>
            <w:hyperlink w:anchor="P822" w:history="1">
              <w:r>
                <w:rPr>
                  <w:color w:val="0000FF"/>
                </w:rPr>
                <w:t>&lt;1&gt;</w:t>
              </w:r>
            </w:hyperlink>
          </w:p>
        </w:tc>
      </w:tr>
      <w:tr w:rsidR="004B2252">
        <w:tc>
          <w:tcPr>
            <w:tcW w:w="550" w:type="dxa"/>
            <w:vMerge/>
            <w:tcBorders>
              <w:bottom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bottom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val="restart"/>
            <w:tcBorders>
              <w:top w:val="nil"/>
              <w:bottom w:val="nil"/>
            </w:tcBorders>
          </w:tcPr>
          <w:p w:rsidR="004B2252" w:rsidRDefault="004B2252">
            <w:pPr>
              <w:pStyle w:val="ConsPlusNormal"/>
            </w:pPr>
          </w:p>
        </w:tc>
        <w:tc>
          <w:tcPr>
            <w:tcW w:w="437" w:type="dxa"/>
          </w:tcPr>
          <w:p w:rsidR="004B2252" w:rsidRDefault="004B2252">
            <w:pPr>
              <w:pStyle w:val="ConsPlusNormal"/>
            </w:pPr>
          </w:p>
        </w:tc>
        <w:tc>
          <w:tcPr>
            <w:tcW w:w="8642" w:type="dxa"/>
            <w:gridSpan w:val="16"/>
          </w:tcPr>
          <w:p w:rsidR="004B2252" w:rsidRDefault="004B2252">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r>
              <w:t>Количество образуемых земельных участков (за исключением земельного участка, из которого осуществляется выдел)</w:t>
            </w: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r>
              <w:t>Кадастровый номер земельного участка, из которого осуществляется выдел</w:t>
            </w:r>
          </w:p>
        </w:tc>
        <w:tc>
          <w:tcPr>
            <w:tcW w:w="5196" w:type="dxa"/>
            <w:gridSpan w:val="9"/>
          </w:tcPr>
          <w:p w:rsidR="004B2252" w:rsidRDefault="004B2252">
            <w:pPr>
              <w:pStyle w:val="ConsPlusNormal"/>
            </w:pPr>
            <w:r>
              <w:t>Адрес земельного участка, из которого осуществляется выдел</w:t>
            </w:r>
          </w:p>
        </w:tc>
      </w:tr>
      <w:tr w:rsidR="004B2252">
        <w:tc>
          <w:tcPr>
            <w:tcW w:w="550" w:type="dxa"/>
            <w:vMerge/>
            <w:tcBorders>
              <w:top w:val="nil"/>
              <w:bottom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jc w:val="both"/>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r>
              <w:t>Количество образуемых земельных участков</w:t>
            </w:r>
          </w:p>
        </w:tc>
        <w:tc>
          <w:tcPr>
            <w:tcW w:w="5196" w:type="dxa"/>
            <w:gridSpan w:val="9"/>
          </w:tcPr>
          <w:p w:rsidR="004B2252" w:rsidRDefault="004B2252">
            <w:pPr>
              <w:pStyle w:val="ConsPlusNormal"/>
              <w:jc w:val="center"/>
            </w:pPr>
            <w:r>
              <w:t>Количество земельных участков, которые перераспределяются</w:t>
            </w: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r>
              <w:t xml:space="preserve">Кадастровый номер земельного участка, который перераспределяется </w:t>
            </w:r>
            <w:hyperlink w:anchor="P823" w:history="1">
              <w:r>
                <w:rPr>
                  <w:color w:val="0000FF"/>
                </w:rPr>
                <w:t>&lt;2&gt;</w:t>
              </w:r>
            </w:hyperlink>
          </w:p>
        </w:tc>
        <w:tc>
          <w:tcPr>
            <w:tcW w:w="5196" w:type="dxa"/>
            <w:gridSpan w:val="9"/>
            <w:vAlign w:val="bottom"/>
          </w:tcPr>
          <w:p w:rsidR="004B2252" w:rsidRDefault="004B2252">
            <w:pPr>
              <w:pStyle w:val="ConsPlusNormal"/>
            </w:pPr>
            <w:r>
              <w:t xml:space="preserve">Адрес земельного участка, который перераспределяется </w:t>
            </w:r>
            <w:hyperlink w:anchor="P823" w:history="1">
              <w:r>
                <w:rPr>
                  <w:color w:val="0000FF"/>
                </w:rPr>
                <w:t>&lt;2&gt;</w:t>
              </w:r>
            </w:hyperlink>
          </w:p>
        </w:tc>
      </w:tr>
      <w:tr w:rsidR="004B2252">
        <w:tc>
          <w:tcPr>
            <w:tcW w:w="550" w:type="dxa"/>
            <w:vMerge/>
            <w:tcBorders>
              <w:top w:val="nil"/>
              <w:bottom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pPr>
            <w:r>
              <w:t>Строительством, реконструкцией здания, сооружения</w:t>
            </w: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r>
              <w:t>Наименование объекта строительства (реконструкции) в соответствии с проектной документацией</w:t>
            </w: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r>
              <w:t>Кадастровый номер земельного участка, на котором осуществляется строительство (реконструкция)</w:t>
            </w:r>
          </w:p>
        </w:tc>
        <w:tc>
          <w:tcPr>
            <w:tcW w:w="5196" w:type="dxa"/>
            <w:gridSpan w:val="9"/>
            <w:vAlign w:val="bottom"/>
          </w:tcPr>
          <w:p w:rsidR="004B2252" w:rsidRDefault="004B2252">
            <w:pPr>
              <w:pStyle w:val="ConsPlusNormal"/>
            </w:pPr>
            <w:r>
              <w:t>Адрес земельного участка, на котором осуществляется строительство (реконструкция)</w:t>
            </w:r>
          </w:p>
        </w:tc>
      </w:tr>
      <w:tr w:rsidR="004B2252">
        <w:tc>
          <w:tcPr>
            <w:tcW w:w="550" w:type="dxa"/>
            <w:vMerge/>
            <w:tcBorders>
              <w:top w:val="nil"/>
              <w:bottom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jc w:val="both"/>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9" w:history="1">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r>
              <w:t>Тип здания, сооружения, объекта незавершенного строительства</w:t>
            </w: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pPr>
            <w:r>
              <w:t>Кадастровый номер земельного участка, на котором осуществляется строительство (реконструкция)</w:t>
            </w:r>
          </w:p>
        </w:tc>
        <w:tc>
          <w:tcPr>
            <w:tcW w:w="5196" w:type="dxa"/>
            <w:gridSpan w:val="9"/>
            <w:vAlign w:val="bottom"/>
          </w:tcPr>
          <w:p w:rsidR="004B2252" w:rsidRDefault="004B2252">
            <w:pPr>
              <w:pStyle w:val="ConsPlusNormal"/>
            </w:pPr>
            <w:r>
              <w:t>Адрес земельного участка, на котором осуществляется строительство (реконструкция)</w:t>
            </w:r>
          </w:p>
        </w:tc>
      </w:tr>
      <w:tr w:rsidR="004B2252">
        <w:tc>
          <w:tcPr>
            <w:tcW w:w="550" w:type="dxa"/>
            <w:vMerge/>
            <w:tcBorders>
              <w:top w:val="nil"/>
              <w:bottom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pPr>
            <w:r>
              <w:t>Переводом жилого помещения в нежилое помещение и нежилого помещения в жилое помещение</w:t>
            </w:r>
          </w:p>
        </w:tc>
      </w:tr>
      <w:tr w:rsidR="004B2252">
        <w:tc>
          <w:tcPr>
            <w:tcW w:w="550" w:type="dxa"/>
            <w:vMerge/>
            <w:tcBorders>
              <w:top w:val="nil"/>
              <w:bottom w:val="nil"/>
            </w:tcBorders>
          </w:tcPr>
          <w:p w:rsidR="004B2252" w:rsidRDefault="004B2252"/>
        </w:tc>
        <w:tc>
          <w:tcPr>
            <w:tcW w:w="3883" w:type="dxa"/>
            <w:gridSpan w:val="8"/>
          </w:tcPr>
          <w:p w:rsidR="004B2252" w:rsidRDefault="004B2252">
            <w:pPr>
              <w:pStyle w:val="ConsPlusNormal"/>
              <w:jc w:val="center"/>
            </w:pPr>
            <w:r>
              <w:t>Кадастровый номер помещения</w:t>
            </w:r>
          </w:p>
        </w:tc>
        <w:tc>
          <w:tcPr>
            <w:tcW w:w="5196" w:type="dxa"/>
            <w:gridSpan w:val="9"/>
          </w:tcPr>
          <w:p w:rsidR="004B2252" w:rsidRDefault="004B2252">
            <w:pPr>
              <w:pStyle w:val="ConsPlusNormal"/>
              <w:jc w:val="center"/>
            </w:pPr>
            <w:r>
              <w:t>Адрес помещения</w:t>
            </w:r>
          </w:p>
        </w:tc>
      </w:tr>
      <w:tr w:rsidR="004B2252">
        <w:tc>
          <w:tcPr>
            <w:tcW w:w="550" w:type="dxa"/>
            <w:vMerge/>
            <w:tcBorders>
              <w:top w:val="nil"/>
              <w:bottom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bottom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blPrEx>
          <w:tblBorders>
            <w:insideH w:val="nil"/>
          </w:tblBorders>
        </w:tblPrEx>
        <w:tc>
          <w:tcPr>
            <w:tcW w:w="9629" w:type="dxa"/>
            <w:gridSpan w:val="18"/>
            <w:tcBorders>
              <w:top w:val="nil"/>
              <w:bottom w:val="nil"/>
            </w:tcBorders>
          </w:tcPr>
          <w:p w:rsidR="004B2252" w:rsidRDefault="004B2252">
            <w:pPr>
              <w:pStyle w:val="ConsPlusNormal"/>
            </w:pPr>
          </w:p>
        </w:tc>
      </w:tr>
      <w:tr w:rsidR="004B2252">
        <w:tc>
          <w:tcPr>
            <w:tcW w:w="550" w:type="dxa"/>
            <w:vMerge w:val="restart"/>
            <w:tcBorders>
              <w:top w:val="nil"/>
            </w:tcBorders>
          </w:tcPr>
          <w:p w:rsidR="004B2252" w:rsidRDefault="004B2252">
            <w:pPr>
              <w:pStyle w:val="ConsPlusNormal"/>
            </w:pPr>
          </w:p>
        </w:tc>
        <w:tc>
          <w:tcPr>
            <w:tcW w:w="437" w:type="dxa"/>
          </w:tcPr>
          <w:p w:rsidR="004B2252" w:rsidRDefault="004B2252">
            <w:pPr>
              <w:pStyle w:val="ConsPlusNormal"/>
            </w:pPr>
          </w:p>
        </w:tc>
        <w:tc>
          <w:tcPr>
            <w:tcW w:w="8642" w:type="dxa"/>
            <w:gridSpan w:val="16"/>
          </w:tcPr>
          <w:p w:rsidR="004B2252" w:rsidRDefault="004B2252">
            <w:pPr>
              <w:pStyle w:val="ConsPlusNormal"/>
              <w:jc w:val="both"/>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4B2252">
        <w:tc>
          <w:tcPr>
            <w:tcW w:w="550" w:type="dxa"/>
            <w:vMerge/>
            <w:tcBorders>
              <w:top w:val="nil"/>
            </w:tcBorders>
          </w:tcPr>
          <w:p w:rsidR="004B2252" w:rsidRDefault="004B2252"/>
        </w:tc>
        <w:tc>
          <w:tcPr>
            <w:tcW w:w="437" w:type="dxa"/>
            <w:vMerge w:val="restart"/>
          </w:tcPr>
          <w:p w:rsidR="004B2252" w:rsidRDefault="004B2252">
            <w:pPr>
              <w:pStyle w:val="ConsPlusNormal"/>
            </w:pPr>
          </w:p>
        </w:tc>
        <w:tc>
          <w:tcPr>
            <w:tcW w:w="353" w:type="dxa"/>
          </w:tcPr>
          <w:p w:rsidR="004B2252" w:rsidRDefault="004B2252">
            <w:pPr>
              <w:pStyle w:val="ConsPlusNormal"/>
            </w:pPr>
          </w:p>
        </w:tc>
        <w:tc>
          <w:tcPr>
            <w:tcW w:w="3292" w:type="dxa"/>
            <w:gridSpan w:val="7"/>
          </w:tcPr>
          <w:p w:rsidR="004B2252" w:rsidRDefault="004B2252">
            <w:pPr>
              <w:pStyle w:val="ConsPlusNormal"/>
              <w:jc w:val="center"/>
            </w:pPr>
            <w:r>
              <w:t>Образование жилого помещения</w:t>
            </w:r>
          </w:p>
        </w:tc>
        <w:tc>
          <w:tcPr>
            <w:tcW w:w="3612" w:type="dxa"/>
            <w:gridSpan w:val="7"/>
          </w:tcPr>
          <w:p w:rsidR="004B2252" w:rsidRDefault="004B2252">
            <w:pPr>
              <w:pStyle w:val="ConsPlusNormal"/>
              <w:jc w:val="center"/>
            </w:pPr>
            <w:r>
              <w:t>Количество образуемых помещений</w:t>
            </w:r>
          </w:p>
        </w:tc>
        <w:tc>
          <w:tcPr>
            <w:tcW w:w="1385" w:type="dxa"/>
          </w:tcPr>
          <w:p w:rsidR="004B2252" w:rsidRDefault="004B2252">
            <w:pPr>
              <w:pStyle w:val="ConsPlusNormal"/>
            </w:pPr>
          </w:p>
        </w:tc>
      </w:tr>
      <w:tr w:rsidR="004B2252">
        <w:tc>
          <w:tcPr>
            <w:tcW w:w="550" w:type="dxa"/>
            <w:vMerge/>
            <w:tcBorders>
              <w:top w:val="nil"/>
            </w:tcBorders>
          </w:tcPr>
          <w:p w:rsidR="004B2252" w:rsidRDefault="004B2252"/>
        </w:tc>
        <w:tc>
          <w:tcPr>
            <w:tcW w:w="437" w:type="dxa"/>
            <w:vMerge/>
          </w:tcPr>
          <w:p w:rsidR="004B2252" w:rsidRDefault="004B2252"/>
        </w:tc>
        <w:tc>
          <w:tcPr>
            <w:tcW w:w="353" w:type="dxa"/>
          </w:tcPr>
          <w:p w:rsidR="004B2252" w:rsidRDefault="004B2252">
            <w:pPr>
              <w:pStyle w:val="ConsPlusNormal"/>
            </w:pPr>
          </w:p>
        </w:tc>
        <w:tc>
          <w:tcPr>
            <w:tcW w:w="3292" w:type="dxa"/>
            <w:gridSpan w:val="7"/>
          </w:tcPr>
          <w:p w:rsidR="004B2252" w:rsidRDefault="004B2252">
            <w:pPr>
              <w:pStyle w:val="ConsPlusNormal"/>
              <w:jc w:val="center"/>
            </w:pPr>
            <w:r>
              <w:t>Образование нежилого помещения</w:t>
            </w:r>
          </w:p>
        </w:tc>
        <w:tc>
          <w:tcPr>
            <w:tcW w:w="3612" w:type="dxa"/>
            <w:gridSpan w:val="7"/>
          </w:tcPr>
          <w:p w:rsidR="004B2252" w:rsidRDefault="004B2252">
            <w:pPr>
              <w:pStyle w:val="ConsPlusNormal"/>
              <w:jc w:val="center"/>
            </w:pPr>
            <w:r>
              <w:t>Количество образуемых помещений</w:t>
            </w:r>
          </w:p>
        </w:tc>
        <w:tc>
          <w:tcPr>
            <w:tcW w:w="1385" w:type="dxa"/>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tcPr>
          <w:p w:rsidR="004B2252" w:rsidRDefault="004B2252">
            <w:pPr>
              <w:pStyle w:val="ConsPlusNormal"/>
            </w:pPr>
            <w:r>
              <w:t>Кадастровый номер здания, сооружения</w:t>
            </w:r>
          </w:p>
        </w:tc>
        <w:tc>
          <w:tcPr>
            <w:tcW w:w="5196" w:type="dxa"/>
            <w:gridSpan w:val="9"/>
          </w:tcPr>
          <w:p w:rsidR="004B2252" w:rsidRDefault="004B2252">
            <w:pPr>
              <w:pStyle w:val="ConsPlusNormal"/>
            </w:pPr>
            <w:r>
              <w:t>Адрес здания, сооружения</w:t>
            </w:r>
          </w:p>
        </w:tc>
      </w:tr>
      <w:tr w:rsidR="004B2252">
        <w:tc>
          <w:tcPr>
            <w:tcW w:w="550" w:type="dxa"/>
            <w:vMerge/>
            <w:tcBorders>
              <w:top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val="restart"/>
            <w:vAlign w:val="center"/>
          </w:tcPr>
          <w:p w:rsidR="004B2252" w:rsidRDefault="004B2252">
            <w:pPr>
              <w:pStyle w:val="ConsPlusNormal"/>
            </w:pPr>
            <w:r>
              <w:t>Дополнительная информация:</w:t>
            </w: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jc w:val="both"/>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4B2252">
        <w:tc>
          <w:tcPr>
            <w:tcW w:w="550" w:type="dxa"/>
            <w:vMerge/>
            <w:tcBorders>
              <w:top w:val="nil"/>
            </w:tcBorders>
          </w:tcPr>
          <w:p w:rsidR="004B2252" w:rsidRDefault="004B2252"/>
        </w:tc>
        <w:tc>
          <w:tcPr>
            <w:tcW w:w="2940" w:type="dxa"/>
            <w:gridSpan w:val="5"/>
            <w:vAlign w:val="center"/>
          </w:tcPr>
          <w:p w:rsidR="004B2252" w:rsidRDefault="004B2252">
            <w:pPr>
              <w:pStyle w:val="ConsPlusNormal"/>
              <w:jc w:val="center"/>
            </w:pPr>
            <w:r>
              <w:t xml:space="preserve">Назначение помещения (жилое (нежилое) помещение) </w:t>
            </w:r>
            <w:hyperlink w:anchor="P824" w:history="1">
              <w:r>
                <w:rPr>
                  <w:color w:val="0000FF"/>
                </w:rPr>
                <w:t>&lt;3&gt;</w:t>
              </w:r>
            </w:hyperlink>
          </w:p>
        </w:tc>
        <w:tc>
          <w:tcPr>
            <w:tcW w:w="3361" w:type="dxa"/>
            <w:gridSpan w:val="9"/>
            <w:vAlign w:val="center"/>
          </w:tcPr>
          <w:p w:rsidR="004B2252" w:rsidRDefault="004B2252">
            <w:pPr>
              <w:pStyle w:val="ConsPlusNormal"/>
              <w:jc w:val="center"/>
            </w:pPr>
            <w:r>
              <w:t xml:space="preserve">Вид помещения </w:t>
            </w:r>
            <w:hyperlink w:anchor="P824" w:history="1">
              <w:r>
                <w:rPr>
                  <w:color w:val="0000FF"/>
                </w:rPr>
                <w:t>&lt;3&gt;</w:t>
              </w:r>
            </w:hyperlink>
          </w:p>
        </w:tc>
        <w:tc>
          <w:tcPr>
            <w:tcW w:w="2778" w:type="dxa"/>
            <w:gridSpan w:val="3"/>
            <w:vAlign w:val="center"/>
          </w:tcPr>
          <w:p w:rsidR="004B2252" w:rsidRDefault="004B2252">
            <w:pPr>
              <w:pStyle w:val="ConsPlusNormal"/>
              <w:jc w:val="center"/>
            </w:pPr>
            <w:r>
              <w:t xml:space="preserve">Количество помещений </w:t>
            </w:r>
            <w:hyperlink w:anchor="P824" w:history="1">
              <w:r>
                <w:rPr>
                  <w:color w:val="0000FF"/>
                </w:rPr>
                <w:t>&lt;3&gt;</w:t>
              </w:r>
            </w:hyperlink>
          </w:p>
        </w:tc>
      </w:tr>
      <w:tr w:rsidR="004B2252">
        <w:tc>
          <w:tcPr>
            <w:tcW w:w="550" w:type="dxa"/>
            <w:vMerge/>
            <w:tcBorders>
              <w:top w:val="nil"/>
            </w:tcBorders>
          </w:tcPr>
          <w:p w:rsidR="004B2252" w:rsidRDefault="004B2252"/>
        </w:tc>
        <w:tc>
          <w:tcPr>
            <w:tcW w:w="2940" w:type="dxa"/>
            <w:gridSpan w:val="5"/>
          </w:tcPr>
          <w:p w:rsidR="004B2252" w:rsidRDefault="004B2252">
            <w:pPr>
              <w:pStyle w:val="ConsPlusNormal"/>
            </w:pPr>
          </w:p>
        </w:tc>
        <w:tc>
          <w:tcPr>
            <w:tcW w:w="3361" w:type="dxa"/>
            <w:gridSpan w:val="9"/>
          </w:tcPr>
          <w:p w:rsidR="004B2252" w:rsidRDefault="004B2252">
            <w:pPr>
              <w:pStyle w:val="ConsPlusNormal"/>
            </w:pPr>
          </w:p>
        </w:tc>
        <w:tc>
          <w:tcPr>
            <w:tcW w:w="2778" w:type="dxa"/>
            <w:gridSpan w:val="3"/>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tcPr>
          <w:p w:rsidR="004B2252" w:rsidRDefault="004B2252">
            <w:pPr>
              <w:pStyle w:val="ConsPlusNormal"/>
              <w:jc w:val="both"/>
            </w:pPr>
            <w:r>
              <w:t>Кадастровый номер помещения, раздел которого осуществляется</w:t>
            </w:r>
          </w:p>
        </w:tc>
        <w:tc>
          <w:tcPr>
            <w:tcW w:w="5196" w:type="dxa"/>
            <w:gridSpan w:val="9"/>
          </w:tcPr>
          <w:p w:rsidR="004B2252" w:rsidRDefault="004B2252">
            <w:pPr>
              <w:pStyle w:val="ConsPlusNormal"/>
            </w:pPr>
            <w:r>
              <w:t>Адрес помещения, раздел которого осуществляется</w:t>
            </w:r>
          </w:p>
        </w:tc>
      </w:tr>
      <w:tr w:rsidR="004B2252">
        <w:tc>
          <w:tcPr>
            <w:tcW w:w="550" w:type="dxa"/>
            <w:vMerge/>
            <w:tcBorders>
              <w:top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val="restart"/>
            <w:vAlign w:val="center"/>
          </w:tcPr>
          <w:p w:rsidR="004B2252" w:rsidRDefault="004B2252">
            <w:pPr>
              <w:pStyle w:val="ConsPlusNormal"/>
            </w:pPr>
            <w:r>
              <w:t>Дополнительная информация:</w:t>
            </w: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pPr>
            <w:r>
              <w:t>Образованием помещения в здании, сооружении путем объединения помещений в здании, сооружении</w:t>
            </w:r>
          </w:p>
        </w:tc>
      </w:tr>
      <w:tr w:rsidR="004B2252">
        <w:tc>
          <w:tcPr>
            <w:tcW w:w="550" w:type="dxa"/>
            <w:vMerge/>
            <w:tcBorders>
              <w:top w:val="nil"/>
            </w:tcBorders>
          </w:tcPr>
          <w:p w:rsidR="004B2252" w:rsidRDefault="004B2252"/>
        </w:tc>
        <w:tc>
          <w:tcPr>
            <w:tcW w:w="437" w:type="dxa"/>
          </w:tcPr>
          <w:p w:rsidR="004B2252" w:rsidRDefault="004B2252">
            <w:pPr>
              <w:pStyle w:val="ConsPlusNormal"/>
            </w:pPr>
          </w:p>
        </w:tc>
        <w:tc>
          <w:tcPr>
            <w:tcW w:w="353" w:type="dxa"/>
          </w:tcPr>
          <w:p w:rsidR="004B2252" w:rsidRDefault="004B2252">
            <w:pPr>
              <w:pStyle w:val="ConsPlusNormal"/>
            </w:pPr>
          </w:p>
        </w:tc>
        <w:tc>
          <w:tcPr>
            <w:tcW w:w="3653" w:type="dxa"/>
            <w:gridSpan w:val="8"/>
          </w:tcPr>
          <w:p w:rsidR="004B2252" w:rsidRDefault="004B2252">
            <w:pPr>
              <w:pStyle w:val="ConsPlusNormal"/>
            </w:pPr>
            <w:r>
              <w:t>Образование жилого помещения</w:t>
            </w:r>
          </w:p>
        </w:tc>
        <w:tc>
          <w:tcPr>
            <w:tcW w:w="313" w:type="dxa"/>
          </w:tcPr>
          <w:p w:rsidR="004B2252" w:rsidRDefault="004B2252">
            <w:pPr>
              <w:pStyle w:val="ConsPlusNormal"/>
            </w:pPr>
          </w:p>
        </w:tc>
        <w:tc>
          <w:tcPr>
            <w:tcW w:w="4323" w:type="dxa"/>
            <w:gridSpan w:val="6"/>
          </w:tcPr>
          <w:p w:rsidR="004B2252" w:rsidRDefault="004B2252">
            <w:pPr>
              <w:pStyle w:val="ConsPlusNormal"/>
            </w:pPr>
            <w:r>
              <w:t>Образование нежилого помещения</w:t>
            </w:r>
          </w:p>
        </w:tc>
      </w:tr>
      <w:tr w:rsidR="004B2252">
        <w:tc>
          <w:tcPr>
            <w:tcW w:w="550" w:type="dxa"/>
            <w:vMerge/>
            <w:tcBorders>
              <w:top w:val="nil"/>
            </w:tcBorders>
          </w:tcPr>
          <w:p w:rsidR="004B2252" w:rsidRDefault="004B2252"/>
        </w:tc>
        <w:tc>
          <w:tcPr>
            <w:tcW w:w="3883" w:type="dxa"/>
            <w:gridSpan w:val="8"/>
          </w:tcPr>
          <w:p w:rsidR="004B2252" w:rsidRDefault="004B2252">
            <w:pPr>
              <w:pStyle w:val="ConsPlusNormal"/>
            </w:pPr>
            <w:r>
              <w:t>Количество объединяемых помещений</w:t>
            </w: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tcPr>
          <w:p w:rsidR="004B2252" w:rsidRDefault="004B2252">
            <w:pPr>
              <w:pStyle w:val="ConsPlusNormal"/>
            </w:pPr>
            <w:r>
              <w:t xml:space="preserve">Кадастровый номер объединяемого помещения </w:t>
            </w:r>
            <w:hyperlink w:anchor="P825" w:history="1">
              <w:r>
                <w:rPr>
                  <w:color w:val="0000FF"/>
                </w:rPr>
                <w:t>&lt;4&gt;</w:t>
              </w:r>
            </w:hyperlink>
          </w:p>
        </w:tc>
        <w:tc>
          <w:tcPr>
            <w:tcW w:w="5196" w:type="dxa"/>
            <w:gridSpan w:val="9"/>
          </w:tcPr>
          <w:p w:rsidR="004B2252" w:rsidRDefault="004B2252">
            <w:pPr>
              <w:pStyle w:val="ConsPlusNormal"/>
            </w:pPr>
            <w:r>
              <w:t xml:space="preserve">Адрес объединяемого помещения </w:t>
            </w:r>
            <w:hyperlink w:anchor="P825" w:history="1">
              <w:r>
                <w:rPr>
                  <w:color w:val="0000FF"/>
                </w:rPr>
                <w:t>&lt;4&gt;</w:t>
              </w:r>
            </w:hyperlink>
          </w:p>
        </w:tc>
      </w:tr>
      <w:tr w:rsidR="004B2252">
        <w:tc>
          <w:tcPr>
            <w:tcW w:w="550" w:type="dxa"/>
            <w:vMerge/>
            <w:tcBorders>
              <w:top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val="restart"/>
            <w:vAlign w:val="center"/>
          </w:tcPr>
          <w:p w:rsidR="004B2252" w:rsidRDefault="004B2252">
            <w:pPr>
              <w:pStyle w:val="ConsPlusNormal"/>
            </w:pPr>
            <w:r>
              <w:t>Дополнительная информация:</w:t>
            </w: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pPr>
            <w:r>
              <w:t>Образованием помещения в здании, сооружении путем переустройства и (или) перепланировки мест общего пользования</w:t>
            </w:r>
          </w:p>
        </w:tc>
      </w:tr>
      <w:tr w:rsidR="004B2252">
        <w:tc>
          <w:tcPr>
            <w:tcW w:w="550" w:type="dxa"/>
            <w:vMerge/>
            <w:tcBorders>
              <w:top w:val="nil"/>
            </w:tcBorders>
          </w:tcPr>
          <w:p w:rsidR="004B2252" w:rsidRDefault="004B2252"/>
        </w:tc>
        <w:tc>
          <w:tcPr>
            <w:tcW w:w="437" w:type="dxa"/>
          </w:tcPr>
          <w:p w:rsidR="004B2252" w:rsidRDefault="004B2252">
            <w:pPr>
              <w:pStyle w:val="ConsPlusNormal"/>
            </w:pPr>
          </w:p>
        </w:tc>
        <w:tc>
          <w:tcPr>
            <w:tcW w:w="353" w:type="dxa"/>
          </w:tcPr>
          <w:p w:rsidR="004B2252" w:rsidRDefault="004B2252">
            <w:pPr>
              <w:pStyle w:val="ConsPlusNormal"/>
            </w:pPr>
          </w:p>
        </w:tc>
        <w:tc>
          <w:tcPr>
            <w:tcW w:w="3653" w:type="dxa"/>
            <w:gridSpan w:val="8"/>
          </w:tcPr>
          <w:p w:rsidR="004B2252" w:rsidRDefault="004B2252">
            <w:pPr>
              <w:pStyle w:val="ConsPlusNormal"/>
            </w:pPr>
            <w:r>
              <w:t>Образование жилого помещения</w:t>
            </w:r>
          </w:p>
        </w:tc>
        <w:tc>
          <w:tcPr>
            <w:tcW w:w="313" w:type="dxa"/>
          </w:tcPr>
          <w:p w:rsidR="004B2252" w:rsidRDefault="004B2252">
            <w:pPr>
              <w:pStyle w:val="ConsPlusNormal"/>
            </w:pPr>
          </w:p>
        </w:tc>
        <w:tc>
          <w:tcPr>
            <w:tcW w:w="4323" w:type="dxa"/>
            <w:gridSpan w:val="6"/>
          </w:tcPr>
          <w:p w:rsidR="004B2252" w:rsidRDefault="004B2252">
            <w:pPr>
              <w:pStyle w:val="ConsPlusNormal"/>
            </w:pPr>
            <w:r>
              <w:t>Образование нежилого помещения</w:t>
            </w:r>
          </w:p>
        </w:tc>
      </w:tr>
      <w:tr w:rsidR="004B2252">
        <w:tc>
          <w:tcPr>
            <w:tcW w:w="550" w:type="dxa"/>
            <w:vMerge/>
            <w:tcBorders>
              <w:top w:val="nil"/>
            </w:tcBorders>
          </w:tcPr>
          <w:p w:rsidR="004B2252" w:rsidRDefault="004B2252"/>
        </w:tc>
        <w:tc>
          <w:tcPr>
            <w:tcW w:w="3883" w:type="dxa"/>
            <w:gridSpan w:val="8"/>
          </w:tcPr>
          <w:p w:rsidR="004B2252" w:rsidRDefault="004B2252">
            <w:pPr>
              <w:pStyle w:val="ConsPlusNormal"/>
            </w:pPr>
            <w:r>
              <w:t>Количество образуемых помещений</w:t>
            </w: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tcPr>
          <w:p w:rsidR="004B2252" w:rsidRDefault="004B2252">
            <w:pPr>
              <w:pStyle w:val="ConsPlusNormal"/>
            </w:pPr>
            <w:r>
              <w:t>Кадастровый номер здания, сооружения</w:t>
            </w:r>
          </w:p>
        </w:tc>
        <w:tc>
          <w:tcPr>
            <w:tcW w:w="5196" w:type="dxa"/>
            <w:gridSpan w:val="9"/>
          </w:tcPr>
          <w:p w:rsidR="004B2252" w:rsidRDefault="004B2252">
            <w:pPr>
              <w:pStyle w:val="ConsPlusNormal"/>
            </w:pPr>
            <w:r>
              <w:t>Адрес здания, сооружения</w:t>
            </w:r>
          </w:p>
        </w:tc>
      </w:tr>
      <w:tr w:rsidR="004B2252">
        <w:tc>
          <w:tcPr>
            <w:tcW w:w="550" w:type="dxa"/>
            <w:vMerge/>
            <w:tcBorders>
              <w:top w:val="nil"/>
            </w:tcBorders>
          </w:tcPr>
          <w:p w:rsidR="004B2252" w:rsidRDefault="004B2252"/>
        </w:tc>
        <w:tc>
          <w:tcPr>
            <w:tcW w:w="3883" w:type="dxa"/>
            <w:gridSpan w:val="8"/>
            <w:vMerge w:val="restart"/>
          </w:tcPr>
          <w:p w:rsidR="004B2252" w:rsidRDefault="004B2252">
            <w:pPr>
              <w:pStyle w:val="ConsPlusNormal"/>
            </w:pP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val="restart"/>
            <w:vAlign w:val="center"/>
          </w:tcPr>
          <w:p w:rsidR="004B2252" w:rsidRDefault="004B2252">
            <w:pPr>
              <w:pStyle w:val="ConsPlusNormal"/>
            </w:pPr>
            <w:r>
              <w:t>Дополнительная информация:</w:t>
            </w:r>
          </w:p>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Borders>
              <w:top w:val="nil"/>
            </w:tcBorders>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val="restart"/>
          </w:tcPr>
          <w:p w:rsidR="004B2252" w:rsidRDefault="004B2252">
            <w:pPr>
              <w:pStyle w:val="ConsPlusNormal"/>
              <w:jc w:val="center"/>
            </w:pPr>
            <w:r>
              <w:t>3.3</w:t>
            </w:r>
          </w:p>
        </w:tc>
        <w:tc>
          <w:tcPr>
            <w:tcW w:w="9079" w:type="dxa"/>
            <w:gridSpan w:val="17"/>
          </w:tcPr>
          <w:p w:rsidR="004B2252" w:rsidRDefault="004B2252">
            <w:pPr>
              <w:pStyle w:val="ConsPlusNormal"/>
            </w:pPr>
            <w:r>
              <w:t>Аннулировать адрес объекта адресации:</w:t>
            </w:r>
          </w:p>
        </w:tc>
      </w:tr>
      <w:tr w:rsidR="004B2252">
        <w:tc>
          <w:tcPr>
            <w:tcW w:w="550" w:type="dxa"/>
            <w:vMerge/>
          </w:tcPr>
          <w:p w:rsidR="004B2252" w:rsidRDefault="004B2252"/>
        </w:tc>
        <w:tc>
          <w:tcPr>
            <w:tcW w:w="3883" w:type="dxa"/>
            <w:gridSpan w:val="8"/>
          </w:tcPr>
          <w:p w:rsidR="004B2252" w:rsidRDefault="004B2252">
            <w:pPr>
              <w:pStyle w:val="ConsPlusNormal"/>
            </w:pPr>
            <w:r>
              <w:t>Наименование страны</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jc w:val="both"/>
            </w:pPr>
            <w:r>
              <w:t>Наименование субъекта Российской Федерации</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pPr>
            <w:r>
              <w:t>Наименование поселения</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jc w:val="both"/>
            </w:pPr>
            <w:r>
              <w:t>Наименование внутригородского района городского округа</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pPr>
            <w:r>
              <w:t>Наименование населенного пункта</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jc w:val="both"/>
            </w:pPr>
            <w:r>
              <w:t>Наименование элемента планировочной структуры</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jc w:val="both"/>
            </w:pPr>
            <w:r>
              <w:t>Наименование элемента улично-дорожной сети</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pPr>
            <w:r>
              <w:t>Номер земельного участка</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pPr>
            <w:r>
              <w:t>Тип и номер здания, сооружения или объекта незавершенного строительства</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jc w:val="both"/>
            </w:pPr>
            <w:r>
              <w:t>Тип и номер помещения, расположенного в здании или сооружении</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tcPr>
          <w:p w:rsidR="004B2252" w:rsidRDefault="004B2252">
            <w:pPr>
              <w:pStyle w:val="ConsPlusNormal"/>
              <w:jc w:val="both"/>
            </w:pPr>
            <w:r>
              <w:t>Тип и номер помещения в пределах квартиры (в отношении коммунальных квартир)</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vMerge w:val="restart"/>
            <w:vAlign w:val="center"/>
          </w:tcPr>
          <w:p w:rsidR="004B2252" w:rsidRDefault="004B2252">
            <w:pPr>
              <w:pStyle w:val="ConsPlusNormal"/>
            </w:pPr>
            <w:r>
              <w:t>Дополнительная информация:</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r>
              <w:t xml:space="preserve">В связи </w:t>
            </w:r>
            <w:proofErr w:type="gramStart"/>
            <w:r>
              <w:t>с</w:t>
            </w:r>
            <w:proofErr w:type="gramEnd"/>
            <w:r>
              <w:t>:</w:t>
            </w:r>
          </w:p>
        </w:tc>
      </w:tr>
      <w:tr w:rsidR="004B2252">
        <w:tc>
          <w:tcPr>
            <w:tcW w:w="550" w:type="dxa"/>
            <w:vMerge/>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pPr>
            <w:r>
              <w:t>Прекращением существования объекта адресации</w:t>
            </w:r>
          </w:p>
        </w:tc>
      </w:tr>
      <w:tr w:rsidR="004B2252">
        <w:tc>
          <w:tcPr>
            <w:tcW w:w="550" w:type="dxa"/>
            <w:vMerge/>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jc w:val="both"/>
            </w:pPr>
            <w:proofErr w:type="gramStart"/>
            <w:r>
              <w:t xml:space="preserve">Отказом в осуществлении кадастрового учета объекта адресации по основаниям, указанным в </w:t>
            </w:r>
            <w:hyperlink r:id="rId30" w:history="1">
              <w:r>
                <w:rPr>
                  <w:color w:val="0000FF"/>
                </w:rPr>
                <w:t>пунктах 1</w:t>
              </w:r>
            </w:hyperlink>
            <w:r>
              <w:t xml:space="preserve"> и </w:t>
            </w:r>
            <w:hyperlink r:id="rId31"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2011, N 1, ст. 47; N 49, ст. 7061; N 50, ст. 7365; 2012, N 31, ст. 4322; 2013, N 30, ст. 4083; официальный интернет-портал правовой информации: www.pravo.gov.ru, 23 декабря 2014 г.)</w:t>
            </w:r>
            <w:proofErr w:type="gramEnd"/>
          </w:p>
        </w:tc>
      </w:tr>
      <w:tr w:rsidR="004B2252">
        <w:tc>
          <w:tcPr>
            <w:tcW w:w="550" w:type="dxa"/>
            <w:vMerge/>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pPr>
            <w:r>
              <w:t>Присвоением объекту адресации нового адреса</w:t>
            </w:r>
          </w:p>
        </w:tc>
      </w:tr>
      <w:tr w:rsidR="004B2252">
        <w:tc>
          <w:tcPr>
            <w:tcW w:w="550" w:type="dxa"/>
            <w:vMerge/>
          </w:tcPr>
          <w:p w:rsidR="004B2252" w:rsidRDefault="004B2252"/>
        </w:tc>
        <w:tc>
          <w:tcPr>
            <w:tcW w:w="3883" w:type="dxa"/>
            <w:gridSpan w:val="8"/>
            <w:vMerge w:val="restart"/>
            <w:vAlign w:val="center"/>
          </w:tcPr>
          <w:p w:rsidR="004B2252" w:rsidRDefault="004B2252">
            <w:pPr>
              <w:pStyle w:val="ConsPlusNormal"/>
            </w:pPr>
            <w:r>
              <w:t>Дополнительная информация:</w:t>
            </w:r>
          </w:p>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tcPr>
          <w:p w:rsidR="004B2252" w:rsidRDefault="004B2252"/>
        </w:tc>
        <w:tc>
          <w:tcPr>
            <w:tcW w:w="3883" w:type="dxa"/>
            <w:gridSpan w:val="8"/>
            <w:vMerge/>
          </w:tcPr>
          <w:p w:rsidR="004B2252" w:rsidRDefault="004B2252"/>
        </w:tc>
        <w:tc>
          <w:tcPr>
            <w:tcW w:w="5196" w:type="dxa"/>
            <w:gridSpan w:val="9"/>
          </w:tcPr>
          <w:p w:rsidR="004B2252" w:rsidRDefault="004B2252">
            <w:pPr>
              <w:pStyle w:val="ConsPlusNormal"/>
            </w:pPr>
          </w:p>
        </w:tc>
      </w:tr>
      <w:tr w:rsidR="004B2252">
        <w:tc>
          <w:tcPr>
            <w:tcW w:w="550" w:type="dxa"/>
            <w:vMerge w:val="restart"/>
          </w:tcPr>
          <w:p w:rsidR="004B2252" w:rsidRDefault="004B2252">
            <w:pPr>
              <w:pStyle w:val="ConsPlusNormal"/>
              <w:jc w:val="center"/>
            </w:pPr>
            <w:r>
              <w:t>4</w:t>
            </w:r>
          </w:p>
        </w:tc>
        <w:tc>
          <w:tcPr>
            <w:tcW w:w="9079" w:type="dxa"/>
            <w:gridSpan w:val="17"/>
          </w:tcPr>
          <w:p w:rsidR="004B2252" w:rsidRDefault="004B2252">
            <w:pPr>
              <w:pStyle w:val="ConsPlusNormal"/>
            </w:pPr>
            <w:r>
              <w:t>Собственник объекта адресации или лицо, обладающее иным вещным правом на объект адресации</w:t>
            </w:r>
          </w:p>
        </w:tc>
      </w:tr>
      <w:tr w:rsidR="004B2252">
        <w:tc>
          <w:tcPr>
            <w:tcW w:w="550" w:type="dxa"/>
            <w:vMerge/>
          </w:tcPr>
          <w:p w:rsidR="004B2252" w:rsidRDefault="004B2252"/>
        </w:tc>
        <w:tc>
          <w:tcPr>
            <w:tcW w:w="437" w:type="dxa"/>
            <w:vMerge w:val="restart"/>
          </w:tcPr>
          <w:p w:rsidR="004B2252" w:rsidRDefault="004B2252">
            <w:pPr>
              <w:pStyle w:val="ConsPlusNormal"/>
            </w:pPr>
          </w:p>
        </w:tc>
        <w:tc>
          <w:tcPr>
            <w:tcW w:w="353" w:type="dxa"/>
          </w:tcPr>
          <w:p w:rsidR="004B2252" w:rsidRDefault="004B2252">
            <w:pPr>
              <w:pStyle w:val="ConsPlusNormal"/>
            </w:pPr>
          </w:p>
        </w:tc>
        <w:tc>
          <w:tcPr>
            <w:tcW w:w="8289" w:type="dxa"/>
            <w:gridSpan w:val="15"/>
          </w:tcPr>
          <w:p w:rsidR="004B2252" w:rsidRDefault="004B2252">
            <w:pPr>
              <w:pStyle w:val="ConsPlusNormal"/>
            </w:pPr>
            <w:r>
              <w:t>физическое лицо:</w:t>
            </w:r>
          </w:p>
        </w:tc>
      </w:tr>
      <w:tr w:rsidR="004B2252">
        <w:tc>
          <w:tcPr>
            <w:tcW w:w="550" w:type="dxa"/>
            <w:vMerge/>
          </w:tcPr>
          <w:p w:rsidR="004B2252" w:rsidRDefault="004B2252"/>
        </w:tc>
        <w:tc>
          <w:tcPr>
            <w:tcW w:w="437" w:type="dxa"/>
            <w:vMerge/>
          </w:tcPr>
          <w:p w:rsidR="004B2252" w:rsidRDefault="004B2252"/>
        </w:tc>
        <w:tc>
          <w:tcPr>
            <w:tcW w:w="353" w:type="dxa"/>
            <w:vMerge w:val="restart"/>
          </w:tcPr>
          <w:p w:rsidR="004B2252" w:rsidRDefault="004B2252">
            <w:pPr>
              <w:pStyle w:val="ConsPlusNormal"/>
            </w:pPr>
          </w:p>
        </w:tc>
        <w:tc>
          <w:tcPr>
            <w:tcW w:w="2570" w:type="dxa"/>
            <w:gridSpan w:val="4"/>
            <w:vAlign w:val="center"/>
          </w:tcPr>
          <w:p w:rsidR="004B2252" w:rsidRDefault="004B2252">
            <w:pPr>
              <w:pStyle w:val="ConsPlusNormal"/>
              <w:jc w:val="center"/>
            </w:pPr>
            <w:r>
              <w:t>фамилия:</w:t>
            </w:r>
          </w:p>
        </w:tc>
        <w:tc>
          <w:tcPr>
            <w:tcW w:w="2160" w:type="dxa"/>
            <w:gridSpan w:val="6"/>
            <w:vAlign w:val="center"/>
          </w:tcPr>
          <w:p w:rsidR="004B2252" w:rsidRDefault="004B2252">
            <w:pPr>
              <w:pStyle w:val="ConsPlusNormal"/>
              <w:jc w:val="center"/>
            </w:pPr>
            <w:r>
              <w:t>имя (полностью):</w:t>
            </w:r>
          </w:p>
        </w:tc>
        <w:tc>
          <w:tcPr>
            <w:tcW w:w="2174" w:type="dxa"/>
            <w:gridSpan w:val="4"/>
            <w:vAlign w:val="center"/>
          </w:tcPr>
          <w:p w:rsidR="004B2252" w:rsidRDefault="004B2252">
            <w:pPr>
              <w:pStyle w:val="ConsPlusNormal"/>
              <w:jc w:val="center"/>
            </w:pPr>
            <w:r>
              <w:t>отчество (полностью) (при наличии):</w:t>
            </w:r>
          </w:p>
        </w:tc>
        <w:tc>
          <w:tcPr>
            <w:tcW w:w="1385" w:type="dxa"/>
            <w:vAlign w:val="center"/>
          </w:tcPr>
          <w:p w:rsidR="004B2252" w:rsidRDefault="004B2252">
            <w:pPr>
              <w:pStyle w:val="ConsPlusNormal"/>
              <w:jc w:val="center"/>
            </w:pPr>
            <w:r>
              <w:t>ИНН (при наличии):</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tcPr>
          <w:p w:rsidR="004B2252" w:rsidRDefault="004B2252">
            <w:pPr>
              <w:pStyle w:val="ConsPlusNormal"/>
            </w:pPr>
          </w:p>
        </w:tc>
        <w:tc>
          <w:tcPr>
            <w:tcW w:w="2160" w:type="dxa"/>
            <w:gridSpan w:val="6"/>
          </w:tcPr>
          <w:p w:rsidR="004B2252" w:rsidRDefault="004B2252">
            <w:pPr>
              <w:pStyle w:val="ConsPlusNormal"/>
            </w:pPr>
          </w:p>
        </w:tc>
        <w:tc>
          <w:tcPr>
            <w:tcW w:w="2174" w:type="dxa"/>
            <w:gridSpan w:val="4"/>
          </w:tcPr>
          <w:p w:rsidR="004B2252" w:rsidRDefault="004B2252">
            <w:pPr>
              <w:pStyle w:val="ConsPlusNormal"/>
            </w:pPr>
          </w:p>
        </w:tc>
        <w:tc>
          <w:tcPr>
            <w:tcW w:w="1385" w:type="dxa"/>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Merge w:val="restart"/>
          </w:tcPr>
          <w:p w:rsidR="004B2252" w:rsidRDefault="004B2252">
            <w:pPr>
              <w:pStyle w:val="ConsPlusNormal"/>
              <w:jc w:val="center"/>
            </w:pPr>
            <w:r>
              <w:t>документ, удостоверяющий личность:</w:t>
            </w:r>
          </w:p>
        </w:tc>
        <w:tc>
          <w:tcPr>
            <w:tcW w:w="2160" w:type="dxa"/>
            <w:gridSpan w:val="6"/>
          </w:tcPr>
          <w:p w:rsidR="004B2252" w:rsidRDefault="004B2252">
            <w:pPr>
              <w:pStyle w:val="ConsPlusNormal"/>
              <w:jc w:val="center"/>
            </w:pPr>
            <w:r>
              <w:t>вид:</w:t>
            </w:r>
          </w:p>
        </w:tc>
        <w:tc>
          <w:tcPr>
            <w:tcW w:w="2174" w:type="dxa"/>
            <w:gridSpan w:val="4"/>
          </w:tcPr>
          <w:p w:rsidR="004B2252" w:rsidRDefault="004B2252">
            <w:pPr>
              <w:pStyle w:val="ConsPlusNormal"/>
              <w:jc w:val="center"/>
            </w:pPr>
            <w:r>
              <w:t>серия:</w:t>
            </w:r>
          </w:p>
        </w:tc>
        <w:tc>
          <w:tcPr>
            <w:tcW w:w="1385" w:type="dxa"/>
          </w:tcPr>
          <w:p w:rsidR="004B2252" w:rsidRDefault="004B2252">
            <w:pPr>
              <w:pStyle w:val="ConsPlusNormal"/>
              <w:jc w:val="center"/>
            </w:pPr>
            <w:r>
              <w:t>номер:</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Merge/>
          </w:tcPr>
          <w:p w:rsidR="004B2252" w:rsidRDefault="004B2252"/>
        </w:tc>
        <w:tc>
          <w:tcPr>
            <w:tcW w:w="2160" w:type="dxa"/>
            <w:gridSpan w:val="6"/>
          </w:tcPr>
          <w:p w:rsidR="004B2252" w:rsidRDefault="004B2252">
            <w:pPr>
              <w:pStyle w:val="ConsPlusNormal"/>
            </w:pPr>
          </w:p>
        </w:tc>
        <w:tc>
          <w:tcPr>
            <w:tcW w:w="2174" w:type="dxa"/>
            <w:gridSpan w:val="4"/>
          </w:tcPr>
          <w:p w:rsidR="004B2252" w:rsidRDefault="004B2252">
            <w:pPr>
              <w:pStyle w:val="ConsPlusNormal"/>
            </w:pPr>
          </w:p>
        </w:tc>
        <w:tc>
          <w:tcPr>
            <w:tcW w:w="1385" w:type="dxa"/>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Merge/>
          </w:tcPr>
          <w:p w:rsidR="004B2252" w:rsidRDefault="004B2252"/>
        </w:tc>
        <w:tc>
          <w:tcPr>
            <w:tcW w:w="2160" w:type="dxa"/>
            <w:gridSpan w:val="6"/>
          </w:tcPr>
          <w:p w:rsidR="004B2252" w:rsidRDefault="004B2252">
            <w:pPr>
              <w:pStyle w:val="ConsPlusNormal"/>
              <w:jc w:val="center"/>
            </w:pPr>
            <w:r>
              <w:t>дата выдачи:</w:t>
            </w:r>
          </w:p>
        </w:tc>
        <w:tc>
          <w:tcPr>
            <w:tcW w:w="3559" w:type="dxa"/>
            <w:gridSpan w:val="5"/>
          </w:tcPr>
          <w:p w:rsidR="004B2252" w:rsidRDefault="004B2252">
            <w:pPr>
              <w:pStyle w:val="ConsPlusNormal"/>
              <w:jc w:val="center"/>
            </w:pPr>
            <w:r>
              <w:t xml:space="preserve">кем </w:t>
            </w:r>
            <w:proofErr w:type="gramStart"/>
            <w:r>
              <w:t>выдан</w:t>
            </w:r>
            <w:proofErr w:type="gramEnd"/>
            <w:r>
              <w:t>:</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Merge/>
          </w:tcPr>
          <w:p w:rsidR="004B2252" w:rsidRDefault="004B2252"/>
        </w:tc>
        <w:tc>
          <w:tcPr>
            <w:tcW w:w="2160" w:type="dxa"/>
            <w:gridSpan w:val="6"/>
            <w:vMerge w:val="restart"/>
          </w:tcPr>
          <w:p w:rsidR="004B2252" w:rsidRDefault="004B2252">
            <w:pPr>
              <w:pStyle w:val="ConsPlusNormal"/>
            </w:pPr>
            <w:r>
              <w:t xml:space="preserve">"__" _______ ___ </w:t>
            </w:r>
            <w:proofErr w:type="gramStart"/>
            <w:r>
              <w:t>г</w:t>
            </w:r>
            <w:proofErr w:type="gramEnd"/>
            <w:r>
              <w:t>.</w:t>
            </w:r>
          </w:p>
        </w:tc>
        <w:tc>
          <w:tcPr>
            <w:tcW w:w="3559" w:type="dxa"/>
            <w:gridSpan w:val="5"/>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Merge/>
          </w:tcPr>
          <w:p w:rsidR="004B2252" w:rsidRDefault="004B2252"/>
        </w:tc>
        <w:tc>
          <w:tcPr>
            <w:tcW w:w="2160" w:type="dxa"/>
            <w:gridSpan w:val="6"/>
            <w:vMerge/>
          </w:tcPr>
          <w:p w:rsidR="004B2252" w:rsidRDefault="004B2252"/>
        </w:tc>
        <w:tc>
          <w:tcPr>
            <w:tcW w:w="3559" w:type="dxa"/>
            <w:gridSpan w:val="5"/>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Align w:val="center"/>
          </w:tcPr>
          <w:p w:rsidR="004B2252" w:rsidRDefault="004B2252">
            <w:pPr>
              <w:pStyle w:val="ConsPlusNormal"/>
              <w:jc w:val="center"/>
            </w:pPr>
            <w:r>
              <w:t>почтовый адрес:</w:t>
            </w:r>
          </w:p>
        </w:tc>
        <w:tc>
          <w:tcPr>
            <w:tcW w:w="2941" w:type="dxa"/>
            <w:gridSpan w:val="8"/>
            <w:vAlign w:val="center"/>
          </w:tcPr>
          <w:p w:rsidR="004B2252" w:rsidRDefault="004B2252">
            <w:pPr>
              <w:pStyle w:val="ConsPlusNormal"/>
              <w:jc w:val="center"/>
            </w:pPr>
            <w:r>
              <w:t>телефон для связи:</w:t>
            </w:r>
          </w:p>
        </w:tc>
        <w:tc>
          <w:tcPr>
            <w:tcW w:w="2778" w:type="dxa"/>
            <w:gridSpan w:val="3"/>
            <w:vAlign w:val="center"/>
          </w:tcPr>
          <w:p w:rsidR="004B2252" w:rsidRDefault="004B2252">
            <w:pPr>
              <w:pStyle w:val="ConsPlusNormal"/>
              <w:jc w:val="center"/>
            </w:pPr>
            <w:r>
              <w:t>адрес электронной почты (при наличии):</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tcPr>
          <w:p w:rsidR="004B2252" w:rsidRDefault="004B2252">
            <w:pPr>
              <w:pStyle w:val="ConsPlusNormal"/>
            </w:pPr>
          </w:p>
        </w:tc>
        <w:tc>
          <w:tcPr>
            <w:tcW w:w="2941" w:type="dxa"/>
            <w:gridSpan w:val="8"/>
            <w:vMerge w:val="restart"/>
          </w:tcPr>
          <w:p w:rsidR="004B2252" w:rsidRDefault="004B2252">
            <w:pPr>
              <w:pStyle w:val="ConsPlusNormal"/>
            </w:pPr>
          </w:p>
        </w:tc>
        <w:tc>
          <w:tcPr>
            <w:tcW w:w="2778" w:type="dxa"/>
            <w:gridSpan w:val="3"/>
            <w:vMerge w:val="restart"/>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tcPr>
          <w:p w:rsidR="004B2252" w:rsidRDefault="004B2252">
            <w:pPr>
              <w:pStyle w:val="ConsPlusNormal"/>
            </w:pPr>
          </w:p>
        </w:tc>
        <w:tc>
          <w:tcPr>
            <w:tcW w:w="2941" w:type="dxa"/>
            <w:gridSpan w:val="8"/>
            <w:vMerge/>
          </w:tcPr>
          <w:p w:rsidR="004B2252" w:rsidRDefault="004B2252"/>
        </w:tc>
        <w:tc>
          <w:tcPr>
            <w:tcW w:w="2778" w:type="dxa"/>
            <w:gridSpan w:val="3"/>
            <w:vMerge/>
          </w:tcPr>
          <w:p w:rsidR="004B2252" w:rsidRDefault="004B2252"/>
        </w:tc>
      </w:tr>
      <w:tr w:rsidR="004B2252">
        <w:tc>
          <w:tcPr>
            <w:tcW w:w="550" w:type="dxa"/>
            <w:vMerge/>
          </w:tcPr>
          <w:p w:rsidR="004B2252" w:rsidRDefault="004B2252"/>
        </w:tc>
        <w:tc>
          <w:tcPr>
            <w:tcW w:w="437" w:type="dxa"/>
            <w:vMerge/>
          </w:tcPr>
          <w:p w:rsidR="004B2252" w:rsidRDefault="004B2252"/>
        </w:tc>
        <w:tc>
          <w:tcPr>
            <w:tcW w:w="353" w:type="dxa"/>
          </w:tcPr>
          <w:p w:rsidR="004B2252" w:rsidRDefault="004B2252">
            <w:pPr>
              <w:pStyle w:val="ConsPlusNormal"/>
            </w:pPr>
          </w:p>
        </w:tc>
        <w:tc>
          <w:tcPr>
            <w:tcW w:w="8289" w:type="dxa"/>
            <w:gridSpan w:val="15"/>
          </w:tcPr>
          <w:p w:rsidR="004B2252" w:rsidRDefault="004B2252">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4B2252">
        <w:tc>
          <w:tcPr>
            <w:tcW w:w="550" w:type="dxa"/>
            <w:vMerge/>
          </w:tcPr>
          <w:p w:rsidR="004B2252" w:rsidRDefault="004B2252"/>
        </w:tc>
        <w:tc>
          <w:tcPr>
            <w:tcW w:w="437" w:type="dxa"/>
            <w:vMerge/>
          </w:tcPr>
          <w:p w:rsidR="004B2252" w:rsidRDefault="004B2252"/>
        </w:tc>
        <w:tc>
          <w:tcPr>
            <w:tcW w:w="353" w:type="dxa"/>
            <w:vMerge w:val="restart"/>
          </w:tcPr>
          <w:p w:rsidR="004B2252" w:rsidRDefault="004B2252">
            <w:pPr>
              <w:pStyle w:val="ConsPlusNormal"/>
            </w:pPr>
          </w:p>
        </w:tc>
        <w:tc>
          <w:tcPr>
            <w:tcW w:w="2769" w:type="dxa"/>
            <w:gridSpan w:val="5"/>
            <w:vMerge w:val="restart"/>
          </w:tcPr>
          <w:p w:rsidR="004B2252" w:rsidRDefault="004B2252">
            <w:pPr>
              <w:pStyle w:val="ConsPlusNormal"/>
            </w:pPr>
            <w:r>
              <w:t>полное наименование:</w:t>
            </w:r>
          </w:p>
        </w:tc>
        <w:tc>
          <w:tcPr>
            <w:tcW w:w="5520" w:type="dxa"/>
            <w:gridSpan w:val="10"/>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vMerge/>
          </w:tcPr>
          <w:p w:rsidR="004B2252" w:rsidRDefault="004B2252"/>
        </w:tc>
        <w:tc>
          <w:tcPr>
            <w:tcW w:w="5520" w:type="dxa"/>
            <w:gridSpan w:val="10"/>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3653" w:type="dxa"/>
            <w:gridSpan w:val="8"/>
          </w:tcPr>
          <w:p w:rsidR="004B2252" w:rsidRDefault="004B2252">
            <w:pPr>
              <w:pStyle w:val="ConsPlusNormal"/>
              <w:jc w:val="center"/>
            </w:pPr>
            <w:r>
              <w:t>ИНН (для российского юридического лица):</w:t>
            </w:r>
          </w:p>
        </w:tc>
        <w:tc>
          <w:tcPr>
            <w:tcW w:w="4636" w:type="dxa"/>
            <w:gridSpan w:val="7"/>
          </w:tcPr>
          <w:p w:rsidR="004B2252" w:rsidRDefault="004B2252">
            <w:pPr>
              <w:pStyle w:val="ConsPlusNormal"/>
              <w:jc w:val="center"/>
            </w:pPr>
            <w:r>
              <w:t>КПП (для российского юридического лица):</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3653" w:type="dxa"/>
            <w:gridSpan w:val="8"/>
          </w:tcPr>
          <w:p w:rsidR="004B2252" w:rsidRDefault="004B2252">
            <w:pPr>
              <w:pStyle w:val="ConsPlusNormal"/>
            </w:pPr>
          </w:p>
        </w:tc>
        <w:tc>
          <w:tcPr>
            <w:tcW w:w="4636" w:type="dxa"/>
            <w:gridSpan w:val="7"/>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jc w:val="center"/>
            </w:pPr>
            <w:r>
              <w:t>страна регистрации (инкорпорации) (для иностранного юридического лица):</w:t>
            </w:r>
          </w:p>
        </w:tc>
        <w:tc>
          <w:tcPr>
            <w:tcW w:w="2742" w:type="dxa"/>
            <w:gridSpan w:val="7"/>
          </w:tcPr>
          <w:p w:rsidR="004B2252" w:rsidRDefault="004B2252">
            <w:pPr>
              <w:pStyle w:val="ConsPlusNormal"/>
              <w:jc w:val="center"/>
            </w:pPr>
            <w:r>
              <w:t>дата регистрации (для иностранного юридического лица):</w:t>
            </w:r>
          </w:p>
        </w:tc>
        <w:tc>
          <w:tcPr>
            <w:tcW w:w="2778" w:type="dxa"/>
            <w:gridSpan w:val="3"/>
          </w:tcPr>
          <w:p w:rsidR="004B2252" w:rsidRDefault="004B2252">
            <w:pPr>
              <w:pStyle w:val="ConsPlusNormal"/>
              <w:jc w:val="center"/>
            </w:pPr>
            <w:r>
              <w:t>номер регистрации (для иностранного юридического лица):</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pPr>
          </w:p>
        </w:tc>
        <w:tc>
          <w:tcPr>
            <w:tcW w:w="2742" w:type="dxa"/>
            <w:gridSpan w:val="7"/>
            <w:vMerge w:val="restart"/>
            <w:vAlign w:val="center"/>
          </w:tcPr>
          <w:p w:rsidR="004B2252" w:rsidRDefault="004B2252">
            <w:pPr>
              <w:pStyle w:val="ConsPlusNormal"/>
              <w:jc w:val="center"/>
            </w:pPr>
            <w:r>
              <w:t xml:space="preserve">"__" ________ ____ </w:t>
            </w:r>
            <w:proofErr w:type="gramStart"/>
            <w:r>
              <w:t>г</w:t>
            </w:r>
            <w:proofErr w:type="gramEnd"/>
            <w:r>
              <w:t>.</w:t>
            </w:r>
          </w:p>
        </w:tc>
        <w:tc>
          <w:tcPr>
            <w:tcW w:w="2778" w:type="dxa"/>
            <w:gridSpan w:val="3"/>
            <w:vMerge w:val="restart"/>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pPr>
          </w:p>
        </w:tc>
        <w:tc>
          <w:tcPr>
            <w:tcW w:w="2742" w:type="dxa"/>
            <w:gridSpan w:val="7"/>
            <w:vMerge/>
          </w:tcPr>
          <w:p w:rsidR="004B2252" w:rsidRDefault="004B2252"/>
        </w:tc>
        <w:tc>
          <w:tcPr>
            <w:tcW w:w="2778" w:type="dxa"/>
            <w:gridSpan w:val="3"/>
            <w:vMerge/>
          </w:tcPr>
          <w:p w:rsidR="004B2252" w:rsidRDefault="004B2252"/>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jc w:val="center"/>
            </w:pPr>
            <w:r>
              <w:t>почтовый адрес:</w:t>
            </w:r>
          </w:p>
        </w:tc>
        <w:tc>
          <w:tcPr>
            <w:tcW w:w="2742" w:type="dxa"/>
            <w:gridSpan w:val="7"/>
          </w:tcPr>
          <w:p w:rsidR="004B2252" w:rsidRDefault="004B2252">
            <w:pPr>
              <w:pStyle w:val="ConsPlusNormal"/>
              <w:jc w:val="center"/>
            </w:pPr>
            <w:r>
              <w:t>телефон для связи:</w:t>
            </w:r>
          </w:p>
        </w:tc>
        <w:tc>
          <w:tcPr>
            <w:tcW w:w="2778" w:type="dxa"/>
            <w:gridSpan w:val="3"/>
          </w:tcPr>
          <w:p w:rsidR="004B2252" w:rsidRDefault="004B2252">
            <w:pPr>
              <w:pStyle w:val="ConsPlusNormal"/>
              <w:jc w:val="center"/>
            </w:pPr>
            <w:r>
              <w:t>адрес электронной почты (при наличии):</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pPr>
          </w:p>
        </w:tc>
        <w:tc>
          <w:tcPr>
            <w:tcW w:w="2742" w:type="dxa"/>
            <w:gridSpan w:val="7"/>
            <w:vMerge w:val="restart"/>
          </w:tcPr>
          <w:p w:rsidR="004B2252" w:rsidRDefault="004B2252">
            <w:pPr>
              <w:pStyle w:val="ConsPlusNormal"/>
            </w:pPr>
          </w:p>
        </w:tc>
        <w:tc>
          <w:tcPr>
            <w:tcW w:w="2778" w:type="dxa"/>
            <w:gridSpan w:val="3"/>
            <w:vMerge w:val="restart"/>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pPr>
          </w:p>
        </w:tc>
        <w:tc>
          <w:tcPr>
            <w:tcW w:w="2742" w:type="dxa"/>
            <w:gridSpan w:val="7"/>
            <w:vMerge/>
          </w:tcPr>
          <w:p w:rsidR="004B2252" w:rsidRDefault="004B2252"/>
        </w:tc>
        <w:tc>
          <w:tcPr>
            <w:tcW w:w="2778" w:type="dxa"/>
            <w:gridSpan w:val="3"/>
            <w:vMerge/>
          </w:tcPr>
          <w:p w:rsidR="004B2252" w:rsidRDefault="004B2252"/>
        </w:tc>
      </w:tr>
      <w:tr w:rsidR="004B2252">
        <w:tc>
          <w:tcPr>
            <w:tcW w:w="550" w:type="dxa"/>
            <w:vMerge/>
          </w:tcPr>
          <w:p w:rsidR="004B2252" w:rsidRDefault="004B2252"/>
        </w:tc>
        <w:tc>
          <w:tcPr>
            <w:tcW w:w="437" w:type="dxa"/>
            <w:vMerge/>
          </w:tcPr>
          <w:p w:rsidR="004B2252" w:rsidRDefault="004B2252"/>
        </w:tc>
        <w:tc>
          <w:tcPr>
            <w:tcW w:w="353" w:type="dxa"/>
          </w:tcPr>
          <w:p w:rsidR="004B2252" w:rsidRDefault="004B2252">
            <w:pPr>
              <w:pStyle w:val="ConsPlusNormal"/>
            </w:pPr>
          </w:p>
        </w:tc>
        <w:tc>
          <w:tcPr>
            <w:tcW w:w="8289" w:type="dxa"/>
            <w:gridSpan w:val="15"/>
          </w:tcPr>
          <w:p w:rsidR="004B2252" w:rsidRDefault="004B2252">
            <w:pPr>
              <w:pStyle w:val="ConsPlusNormal"/>
            </w:pPr>
            <w:r>
              <w:t>Вещное право на объект адресации:</w:t>
            </w:r>
          </w:p>
        </w:tc>
      </w:tr>
      <w:tr w:rsidR="004B2252">
        <w:tc>
          <w:tcPr>
            <w:tcW w:w="550" w:type="dxa"/>
            <w:vMerge/>
          </w:tcPr>
          <w:p w:rsidR="004B2252" w:rsidRDefault="004B2252"/>
        </w:tc>
        <w:tc>
          <w:tcPr>
            <w:tcW w:w="437" w:type="dxa"/>
            <w:vMerge/>
          </w:tcPr>
          <w:p w:rsidR="004B2252" w:rsidRDefault="004B2252"/>
        </w:tc>
        <w:tc>
          <w:tcPr>
            <w:tcW w:w="353" w:type="dxa"/>
          </w:tcPr>
          <w:p w:rsidR="004B2252" w:rsidRDefault="004B2252">
            <w:pPr>
              <w:pStyle w:val="ConsPlusNormal"/>
            </w:pPr>
          </w:p>
        </w:tc>
        <w:tc>
          <w:tcPr>
            <w:tcW w:w="677" w:type="dxa"/>
          </w:tcPr>
          <w:p w:rsidR="004B2252" w:rsidRDefault="004B2252">
            <w:pPr>
              <w:pStyle w:val="ConsPlusNormal"/>
            </w:pPr>
          </w:p>
        </w:tc>
        <w:tc>
          <w:tcPr>
            <w:tcW w:w="7612" w:type="dxa"/>
            <w:gridSpan w:val="14"/>
          </w:tcPr>
          <w:p w:rsidR="004B2252" w:rsidRDefault="004B2252">
            <w:pPr>
              <w:pStyle w:val="ConsPlusNormal"/>
            </w:pPr>
            <w:r>
              <w:t>право собственности</w:t>
            </w:r>
          </w:p>
        </w:tc>
      </w:tr>
      <w:tr w:rsidR="004B2252">
        <w:tc>
          <w:tcPr>
            <w:tcW w:w="550" w:type="dxa"/>
            <w:vMerge/>
          </w:tcPr>
          <w:p w:rsidR="004B2252" w:rsidRDefault="004B2252"/>
        </w:tc>
        <w:tc>
          <w:tcPr>
            <w:tcW w:w="437" w:type="dxa"/>
            <w:vMerge/>
          </w:tcPr>
          <w:p w:rsidR="004B2252" w:rsidRDefault="004B2252"/>
        </w:tc>
        <w:tc>
          <w:tcPr>
            <w:tcW w:w="353" w:type="dxa"/>
          </w:tcPr>
          <w:p w:rsidR="004B2252" w:rsidRDefault="004B2252">
            <w:pPr>
              <w:pStyle w:val="ConsPlusNormal"/>
            </w:pPr>
          </w:p>
        </w:tc>
        <w:tc>
          <w:tcPr>
            <w:tcW w:w="677" w:type="dxa"/>
          </w:tcPr>
          <w:p w:rsidR="004B2252" w:rsidRDefault="004B2252">
            <w:pPr>
              <w:pStyle w:val="ConsPlusNormal"/>
            </w:pPr>
          </w:p>
        </w:tc>
        <w:tc>
          <w:tcPr>
            <w:tcW w:w="7612" w:type="dxa"/>
            <w:gridSpan w:val="14"/>
          </w:tcPr>
          <w:p w:rsidR="004B2252" w:rsidRDefault="004B2252">
            <w:pPr>
              <w:pStyle w:val="ConsPlusNormal"/>
            </w:pPr>
            <w:r>
              <w:t>право хозяйственного ведения имуществом на объект адресации</w:t>
            </w:r>
          </w:p>
        </w:tc>
      </w:tr>
      <w:tr w:rsidR="004B2252">
        <w:tc>
          <w:tcPr>
            <w:tcW w:w="550" w:type="dxa"/>
            <w:vMerge/>
          </w:tcPr>
          <w:p w:rsidR="004B2252" w:rsidRDefault="004B2252"/>
        </w:tc>
        <w:tc>
          <w:tcPr>
            <w:tcW w:w="437" w:type="dxa"/>
            <w:vMerge/>
          </w:tcPr>
          <w:p w:rsidR="004B2252" w:rsidRDefault="004B2252"/>
        </w:tc>
        <w:tc>
          <w:tcPr>
            <w:tcW w:w="353" w:type="dxa"/>
          </w:tcPr>
          <w:p w:rsidR="004B2252" w:rsidRDefault="004B2252">
            <w:pPr>
              <w:pStyle w:val="ConsPlusNormal"/>
            </w:pPr>
          </w:p>
        </w:tc>
        <w:tc>
          <w:tcPr>
            <w:tcW w:w="677" w:type="dxa"/>
          </w:tcPr>
          <w:p w:rsidR="004B2252" w:rsidRDefault="004B2252">
            <w:pPr>
              <w:pStyle w:val="ConsPlusNormal"/>
            </w:pPr>
          </w:p>
        </w:tc>
        <w:tc>
          <w:tcPr>
            <w:tcW w:w="7612" w:type="dxa"/>
            <w:gridSpan w:val="14"/>
          </w:tcPr>
          <w:p w:rsidR="004B2252" w:rsidRDefault="004B2252">
            <w:pPr>
              <w:pStyle w:val="ConsPlusNormal"/>
            </w:pPr>
            <w:r>
              <w:t>право оперативного управления имуществом на объект адресации</w:t>
            </w:r>
          </w:p>
        </w:tc>
      </w:tr>
      <w:tr w:rsidR="004B2252">
        <w:tc>
          <w:tcPr>
            <w:tcW w:w="550" w:type="dxa"/>
            <w:vMerge/>
          </w:tcPr>
          <w:p w:rsidR="004B2252" w:rsidRDefault="004B2252"/>
        </w:tc>
        <w:tc>
          <w:tcPr>
            <w:tcW w:w="437" w:type="dxa"/>
            <w:vMerge/>
          </w:tcPr>
          <w:p w:rsidR="004B2252" w:rsidRDefault="004B2252"/>
        </w:tc>
        <w:tc>
          <w:tcPr>
            <w:tcW w:w="353" w:type="dxa"/>
          </w:tcPr>
          <w:p w:rsidR="004B2252" w:rsidRDefault="004B2252">
            <w:pPr>
              <w:pStyle w:val="ConsPlusNormal"/>
            </w:pPr>
          </w:p>
        </w:tc>
        <w:tc>
          <w:tcPr>
            <w:tcW w:w="677" w:type="dxa"/>
          </w:tcPr>
          <w:p w:rsidR="004B2252" w:rsidRDefault="004B2252">
            <w:pPr>
              <w:pStyle w:val="ConsPlusNormal"/>
            </w:pPr>
          </w:p>
        </w:tc>
        <w:tc>
          <w:tcPr>
            <w:tcW w:w="7612" w:type="dxa"/>
            <w:gridSpan w:val="14"/>
          </w:tcPr>
          <w:p w:rsidR="004B2252" w:rsidRDefault="004B2252">
            <w:pPr>
              <w:pStyle w:val="ConsPlusNormal"/>
            </w:pPr>
            <w:r>
              <w:t>право пожизненно наследуемого владения земельным участком</w:t>
            </w:r>
          </w:p>
        </w:tc>
      </w:tr>
      <w:tr w:rsidR="004B2252">
        <w:tc>
          <w:tcPr>
            <w:tcW w:w="550" w:type="dxa"/>
            <w:vMerge/>
          </w:tcPr>
          <w:p w:rsidR="004B2252" w:rsidRDefault="004B2252"/>
        </w:tc>
        <w:tc>
          <w:tcPr>
            <w:tcW w:w="437" w:type="dxa"/>
            <w:vMerge/>
          </w:tcPr>
          <w:p w:rsidR="004B2252" w:rsidRDefault="004B2252"/>
        </w:tc>
        <w:tc>
          <w:tcPr>
            <w:tcW w:w="353" w:type="dxa"/>
          </w:tcPr>
          <w:p w:rsidR="004B2252" w:rsidRDefault="004B2252">
            <w:pPr>
              <w:pStyle w:val="ConsPlusNormal"/>
            </w:pPr>
          </w:p>
        </w:tc>
        <w:tc>
          <w:tcPr>
            <w:tcW w:w="677" w:type="dxa"/>
          </w:tcPr>
          <w:p w:rsidR="004B2252" w:rsidRDefault="004B2252">
            <w:pPr>
              <w:pStyle w:val="ConsPlusNormal"/>
            </w:pPr>
          </w:p>
        </w:tc>
        <w:tc>
          <w:tcPr>
            <w:tcW w:w="7612" w:type="dxa"/>
            <w:gridSpan w:val="14"/>
          </w:tcPr>
          <w:p w:rsidR="004B2252" w:rsidRDefault="004B2252">
            <w:pPr>
              <w:pStyle w:val="ConsPlusNormal"/>
            </w:pPr>
            <w:r>
              <w:t>право постоянного (бессрочного) пользования земельным участком</w:t>
            </w:r>
          </w:p>
        </w:tc>
      </w:tr>
      <w:tr w:rsidR="004B2252">
        <w:tc>
          <w:tcPr>
            <w:tcW w:w="550" w:type="dxa"/>
            <w:vMerge w:val="restart"/>
          </w:tcPr>
          <w:p w:rsidR="004B2252" w:rsidRDefault="004B2252">
            <w:pPr>
              <w:pStyle w:val="ConsPlusNormal"/>
              <w:jc w:val="center"/>
            </w:pPr>
            <w:r>
              <w:t>5</w:t>
            </w:r>
          </w:p>
        </w:tc>
        <w:tc>
          <w:tcPr>
            <w:tcW w:w="9079" w:type="dxa"/>
            <w:gridSpan w:val="17"/>
          </w:tcPr>
          <w:p w:rsidR="004B2252" w:rsidRDefault="004B2252">
            <w:pPr>
              <w:pStyle w:val="ConsPlusNormal"/>
              <w:jc w:val="both"/>
            </w:pPr>
            <w: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w:t>
            </w:r>
            <w:r>
              <w:lastRenderedPageBreak/>
              <w:t>отказе в присвоении (аннулировании) объекту адресации адреса):</w:t>
            </w:r>
          </w:p>
        </w:tc>
      </w:tr>
      <w:tr w:rsidR="004B2252">
        <w:tc>
          <w:tcPr>
            <w:tcW w:w="550" w:type="dxa"/>
            <w:vMerge/>
          </w:tcPr>
          <w:p w:rsidR="004B2252" w:rsidRDefault="004B2252"/>
        </w:tc>
        <w:tc>
          <w:tcPr>
            <w:tcW w:w="437" w:type="dxa"/>
          </w:tcPr>
          <w:p w:rsidR="004B2252" w:rsidRDefault="004B2252">
            <w:pPr>
              <w:pStyle w:val="ConsPlusNormal"/>
            </w:pPr>
          </w:p>
        </w:tc>
        <w:tc>
          <w:tcPr>
            <w:tcW w:w="3446" w:type="dxa"/>
            <w:gridSpan w:val="7"/>
          </w:tcPr>
          <w:p w:rsidR="004B2252" w:rsidRDefault="004B2252">
            <w:pPr>
              <w:pStyle w:val="ConsPlusNormal"/>
            </w:pPr>
            <w:r>
              <w:t>Лично</w:t>
            </w:r>
          </w:p>
        </w:tc>
        <w:tc>
          <w:tcPr>
            <w:tcW w:w="560" w:type="dxa"/>
            <w:gridSpan w:val="2"/>
          </w:tcPr>
          <w:p w:rsidR="004B2252" w:rsidRDefault="004B2252">
            <w:pPr>
              <w:pStyle w:val="ConsPlusNormal"/>
            </w:pPr>
          </w:p>
        </w:tc>
        <w:tc>
          <w:tcPr>
            <w:tcW w:w="4636" w:type="dxa"/>
            <w:gridSpan w:val="7"/>
          </w:tcPr>
          <w:p w:rsidR="004B2252" w:rsidRDefault="004B2252">
            <w:pPr>
              <w:pStyle w:val="ConsPlusNormal"/>
            </w:pPr>
            <w:r>
              <w:t>В многофункциональном центре</w:t>
            </w:r>
          </w:p>
        </w:tc>
      </w:tr>
      <w:tr w:rsidR="004B2252">
        <w:tc>
          <w:tcPr>
            <w:tcW w:w="550" w:type="dxa"/>
            <w:vMerge/>
          </w:tcPr>
          <w:p w:rsidR="004B2252" w:rsidRDefault="004B2252"/>
        </w:tc>
        <w:tc>
          <w:tcPr>
            <w:tcW w:w="437" w:type="dxa"/>
            <w:vMerge w:val="restart"/>
          </w:tcPr>
          <w:p w:rsidR="004B2252" w:rsidRDefault="004B2252">
            <w:pPr>
              <w:pStyle w:val="ConsPlusNormal"/>
            </w:pPr>
          </w:p>
        </w:tc>
        <w:tc>
          <w:tcPr>
            <w:tcW w:w="3446" w:type="dxa"/>
            <w:gridSpan w:val="7"/>
            <w:vMerge w:val="restart"/>
          </w:tcPr>
          <w:p w:rsidR="004B2252" w:rsidRDefault="004B2252">
            <w:pPr>
              <w:pStyle w:val="ConsPlusNormal"/>
            </w:pPr>
            <w:r>
              <w:t>Почтовым отправлением по адресу:</w:t>
            </w:r>
          </w:p>
        </w:tc>
        <w:tc>
          <w:tcPr>
            <w:tcW w:w="5196" w:type="dxa"/>
            <w:gridSpan w:val="9"/>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446" w:type="dxa"/>
            <w:gridSpan w:val="7"/>
            <w:vMerge/>
          </w:tcPr>
          <w:p w:rsidR="004B2252" w:rsidRDefault="004B2252"/>
        </w:tc>
        <w:tc>
          <w:tcPr>
            <w:tcW w:w="5196" w:type="dxa"/>
            <w:gridSpan w:val="9"/>
          </w:tcPr>
          <w:p w:rsidR="004B2252" w:rsidRDefault="004B2252">
            <w:pPr>
              <w:pStyle w:val="ConsPlusNormal"/>
            </w:pPr>
          </w:p>
        </w:tc>
      </w:tr>
      <w:tr w:rsidR="004B2252">
        <w:tc>
          <w:tcPr>
            <w:tcW w:w="550" w:type="dxa"/>
            <w:vMerge/>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B2252">
        <w:tc>
          <w:tcPr>
            <w:tcW w:w="550" w:type="dxa"/>
            <w:vMerge/>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pPr>
            <w:r>
              <w:t>В личном кабинете федеральной информационной адресной системы</w:t>
            </w:r>
          </w:p>
        </w:tc>
      </w:tr>
      <w:tr w:rsidR="004B2252">
        <w:tc>
          <w:tcPr>
            <w:tcW w:w="550" w:type="dxa"/>
            <w:vMerge/>
          </w:tcPr>
          <w:p w:rsidR="004B2252" w:rsidRDefault="004B2252"/>
        </w:tc>
        <w:tc>
          <w:tcPr>
            <w:tcW w:w="437" w:type="dxa"/>
            <w:vMerge w:val="restart"/>
          </w:tcPr>
          <w:p w:rsidR="004B2252" w:rsidRDefault="004B2252">
            <w:pPr>
              <w:pStyle w:val="ConsPlusNormal"/>
            </w:pPr>
          </w:p>
        </w:tc>
        <w:tc>
          <w:tcPr>
            <w:tcW w:w="3446" w:type="dxa"/>
            <w:gridSpan w:val="7"/>
            <w:vMerge w:val="restart"/>
          </w:tcPr>
          <w:p w:rsidR="004B2252" w:rsidRDefault="004B2252">
            <w:pPr>
              <w:pStyle w:val="ConsPlusNormal"/>
              <w:jc w:val="both"/>
            </w:pPr>
            <w:r>
              <w:t>На адрес электронной почты (для сообщения о получении заявления и документов)</w:t>
            </w:r>
          </w:p>
        </w:tc>
        <w:tc>
          <w:tcPr>
            <w:tcW w:w="5196" w:type="dxa"/>
            <w:gridSpan w:val="9"/>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446" w:type="dxa"/>
            <w:gridSpan w:val="7"/>
            <w:vMerge/>
          </w:tcPr>
          <w:p w:rsidR="004B2252" w:rsidRDefault="004B2252"/>
        </w:tc>
        <w:tc>
          <w:tcPr>
            <w:tcW w:w="5196" w:type="dxa"/>
            <w:gridSpan w:val="9"/>
          </w:tcPr>
          <w:p w:rsidR="004B2252" w:rsidRDefault="004B2252">
            <w:pPr>
              <w:pStyle w:val="ConsPlusNormal"/>
            </w:pPr>
          </w:p>
        </w:tc>
      </w:tr>
      <w:tr w:rsidR="004B2252">
        <w:tc>
          <w:tcPr>
            <w:tcW w:w="550" w:type="dxa"/>
            <w:vMerge w:val="restart"/>
          </w:tcPr>
          <w:p w:rsidR="004B2252" w:rsidRDefault="004B2252">
            <w:pPr>
              <w:pStyle w:val="ConsPlusNormal"/>
              <w:jc w:val="center"/>
            </w:pPr>
            <w:r>
              <w:t>6</w:t>
            </w:r>
          </w:p>
        </w:tc>
        <w:tc>
          <w:tcPr>
            <w:tcW w:w="9079" w:type="dxa"/>
            <w:gridSpan w:val="17"/>
          </w:tcPr>
          <w:p w:rsidR="004B2252" w:rsidRDefault="004B2252">
            <w:pPr>
              <w:pStyle w:val="ConsPlusNormal"/>
            </w:pPr>
            <w:r>
              <w:t>Расписку в получении документов прошу:</w:t>
            </w:r>
          </w:p>
        </w:tc>
      </w:tr>
      <w:tr w:rsidR="004B2252">
        <w:tc>
          <w:tcPr>
            <w:tcW w:w="550" w:type="dxa"/>
            <w:vMerge/>
          </w:tcPr>
          <w:p w:rsidR="004B2252" w:rsidRDefault="004B2252"/>
        </w:tc>
        <w:tc>
          <w:tcPr>
            <w:tcW w:w="437" w:type="dxa"/>
          </w:tcPr>
          <w:p w:rsidR="004B2252" w:rsidRDefault="004B2252">
            <w:pPr>
              <w:pStyle w:val="ConsPlusNormal"/>
            </w:pPr>
          </w:p>
        </w:tc>
        <w:tc>
          <w:tcPr>
            <w:tcW w:w="353" w:type="dxa"/>
          </w:tcPr>
          <w:p w:rsidR="004B2252" w:rsidRDefault="004B2252">
            <w:pPr>
              <w:pStyle w:val="ConsPlusNormal"/>
            </w:pPr>
            <w:r>
              <w:t>Выдать лично</w:t>
            </w:r>
          </w:p>
        </w:tc>
        <w:tc>
          <w:tcPr>
            <w:tcW w:w="3653" w:type="dxa"/>
            <w:gridSpan w:val="8"/>
            <w:tcBorders>
              <w:right w:val="nil"/>
            </w:tcBorders>
          </w:tcPr>
          <w:p w:rsidR="004B2252" w:rsidRDefault="004B2252">
            <w:pPr>
              <w:pStyle w:val="ConsPlusNormal"/>
              <w:jc w:val="center"/>
            </w:pPr>
            <w:r>
              <w:t>Расписка получена:</w:t>
            </w:r>
          </w:p>
        </w:tc>
        <w:tc>
          <w:tcPr>
            <w:tcW w:w="4636" w:type="dxa"/>
            <w:gridSpan w:val="7"/>
            <w:tcBorders>
              <w:left w:val="nil"/>
            </w:tcBorders>
          </w:tcPr>
          <w:p w:rsidR="004B2252" w:rsidRDefault="004B2252">
            <w:pPr>
              <w:pStyle w:val="ConsPlusNormal"/>
              <w:jc w:val="center"/>
            </w:pPr>
            <w:r>
              <w:t>_________________________________ (подпись заявителя)</w:t>
            </w:r>
          </w:p>
        </w:tc>
      </w:tr>
      <w:tr w:rsidR="004B2252">
        <w:tc>
          <w:tcPr>
            <w:tcW w:w="550" w:type="dxa"/>
            <w:vMerge/>
          </w:tcPr>
          <w:p w:rsidR="004B2252" w:rsidRDefault="004B2252"/>
        </w:tc>
        <w:tc>
          <w:tcPr>
            <w:tcW w:w="437" w:type="dxa"/>
            <w:vMerge w:val="restart"/>
          </w:tcPr>
          <w:p w:rsidR="004B2252" w:rsidRDefault="004B2252">
            <w:pPr>
              <w:pStyle w:val="ConsPlusNormal"/>
            </w:pPr>
          </w:p>
        </w:tc>
        <w:tc>
          <w:tcPr>
            <w:tcW w:w="3446" w:type="dxa"/>
            <w:gridSpan w:val="7"/>
            <w:vMerge w:val="restart"/>
          </w:tcPr>
          <w:p w:rsidR="004B2252" w:rsidRDefault="004B2252">
            <w:pPr>
              <w:pStyle w:val="ConsPlusNormal"/>
            </w:pPr>
            <w:r>
              <w:t>Направить почтовым отправлением по адресу:</w:t>
            </w:r>
          </w:p>
        </w:tc>
        <w:tc>
          <w:tcPr>
            <w:tcW w:w="5196" w:type="dxa"/>
            <w:gridSpan w:val="9"/>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446" w:type="dxa"/>
            <w:gridSpan w:val="7"/>
            <w:vMerge/>
          </w:tcPr>
          <w:p w:rsidR="004B2252" w:rsidRDefault="004B2252"/>
        </w:tc>
        <w:tc>
          <w:tcPr>
            <w:tcW w:w="5196" w:type="dxa"/>
            <w:gridSpan w:val="9"/>
          </w:tcPr>
          <w:p w:rsidR="004B2252" w:rsidRDefault="004B2252">
            <w:pPr>
              <w:pStyle w:val="ConsPlusNormal"/>
            </w:pPr>
          </w:p>
        </w:tc>
      </w:tr>
      <w:tr w:rsidR="004B2252">
        <w:tc>
          <w:tcPr>
            <w:tcW w:w="550" w:type="dxa"/>
            <w:vMerge/>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pPr>
            <w:r>
              <w:t>Не направлять</w:t>
            </w:r>
          </w:p>
        </w:tc>
      </w:tr>
      <w:tr w:rsidR="004B2252">
        <w:tc>
          <w:tcPr>
            <w:tcW w:w="550" w:type="dxa"/>
            <w:vMerge w:val="restart"/>
          </w:tcPr>
          <w:p w:rsidR="004B2252" w:rsidRDefault="004B2252">
            <w:pPr>
              <w:pStyle w:val="ConsPlusNormal"/>
              <w:jc w:val="center"/>
            </w:pPr>
            <w:r>
              <w:t>7</w:t>
            </w:r>
          </w:p>
        </w:tc>
        <w:tc>
          <w:tcPr>
            <w:tcW w:w="9079" w:type="dxa"/>
            <w:gridSpan w:val="17"/>
          </w:tcPr>
          <w:p w:rsidR="004B2252" w:rsidRDefault="004B2252">
            <w:pPr>
              <w:pStyle w:val="ConsPlusNormal"/>
            </w:pPr>
            <w:r>
              <w:t>Заявитель:</w:t>
            </w:r>
          </w:p>
        </w:tc>
      </w:tr>
      <w:tr w:rsidR="004B2252">
        <w:tc>
          <w:tcPr>
            <w:tcW w:w="550" w:type="dxa"/>
            <w:vMerge/>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jc w:val="both"/>
            </w:pPr>
            <w:r>
              <w:t>Собственник объекта адресации или лицо, обладающее иным вещным правом на объект адресации</w:t>
            </w:r>
          </w:p>
        </w:tc>
      </w:tr>
      <w:tr w:rsidR="004B2252">
        <w:tc>
          <w:tcPr>
            <w:tcW w:w="550" w:type="dxa"/>
            <w:vMerge/>
          </w:tcPr>
          <w:p w:rsidR="004B2252" w:rsidRDefault="004B2252"/>
        </w:tc>
        <w:tc>
          <w:tcPr>
            <w:tcW w:w="437" w:type="dxa"/>
          </w:tcPr>
          <w:p w:rsidR="004B2252" w:rsidRDefault="004B2252">
            <w:pPr>
              <w:pStyle w:val="ConsPlusNormal"/>
            </w:pPr>
          </w:p>
        </w:tc>
        <w:tc>
          <w:tcPr>
            <w:tcW w:w="8642" w:type="dxa"/>
            <w:gridSpan w:val="16"/>
          </w:tcPr>
          <w:p w:rsidR="004B2252" w:rsidRDefault="004B2252">
            <w:pPr>
              <w:pStyle w:val="ConsPlusNormal"/>
              <w:jc w:val="both"/>
            </w:pPr>
            <w:r>
              <w:t>Представитель собственника объекта адресации или лица, обладающего иным вещным правом на объект адресации</w:t>
            </w:r>
          </w:p>
        </w:tc>
      </w:tr>
      <w:tr w:rsidR="004B2252">
        <w:tc>
          <w:tcPr>
            <w:tcW w:w="550" w:type="dxa"/>
            <w:vMerge/>
          </w:tcPr>
          <w:p w:rsidR="004B2252" w:rsidRDefault="004B2252"/>
        </w:tc>
        <w:tc>
          <w:tcPr>
            <w:tcW w:w="437" w:type="dxa"/>
            <w:vMerge w:val="restart"/>
          </w:tcPr>
          <w:p w:rsidR="004B2252" w:rsidRDefault="004B2252">
            <w:pPr>
              <w:pStyle w:val="ConsPlusNormal"/>
            </w:pPr>
          </w:p>
        </w:tc>
        <w:tc>
          <w:tcPr>
            <w:tcW w:w="353" w:type="dxa"/>
            <w:vMerge w:val="restart"/>
          </w:tcPr>
          <w:p w:rsidR="004B2252" w:rsidRDefault="004B2252">
            <w:pPr>
              <w:pStyle w:val="ConsPlusNormal"/>
            </w:pPr>
          </w:p>
        </w:tc>
        <w:tc>
          <w:tcPr>
            <w:tcW w:w="8289" w:type="dxa"/>
            <w:gridSpan w:val="15"/>
          </w:tcPr>
          <w:p w:rsidR="004B2252" w:rsidRDefault="004B2252">
            <w:pPr>
              <w:pStyle w:val="ConsPlusNormal"/>
            </w:pPr>
            <w:r>
              <w:t>физическое лицо:</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Align w:val="center"/>
          </w:tcPr>
          <w:p w:rsidR="004B2252" w:rsidRDefault="004B2252">
            <w:pPr>
              <w:pStyle w:val="ConsPlusNormal"/>
              <w:jc w:val="center"/>
            </w:pPr>
            <w:r>
              <w:t>фамилия:</w:t>
            </w:r>
          </w:p>
        </w:tc>
        <w:tc>
          <w:tcPr>
            <w:tcW w:w="2160" w:type="dxa"/>
            <w:gridSpan w:val="6"/>
            <w:vAlign w:val="center"/>
          </w:tcPr>
          <w:p w:rsidR="004B2252" w:rsidRDefault="004B2252">
            <w:pPr>
              <w:pStyle w:val="ConsPlusNormal"/>
              <w:jc w:val="center"/>
            </w:pPr>
            <w:r>
              <w:t>имя (полностью):</w:t>
            </w:r>
          </w:p>
        </w:tc>
        <w:tc>
          <w:tcPr>
            <w:tcW w:w="2174" w:type="dxa"/>
            <w:gridSpan w:val="4"/>
            <w:vAlign w:val="center"/>
          </w:tcPr>
          <w:p w:rsidR="004B2252" w:rsidRDefault="004B2252">
            <w:pPr>
              <w:pStyle w:val="ConsPlusNormal"/>
              <w:jc w:val="center"/>
            </w:pPr>
            <w:r>
              <w:t>отчество (полностью) (при наличии):</w:t>
            </w:r>
          </w:p>
        </w:tc>
        <w:tc>
          <w:tcPr>
            <w:tcW w:w="1385" w:type="dxa"/>
            <w:vAlign w:val="center"/>
          </w:tcPr>
          <w:p w:rsidR="004B2252" w:rsidRDefault="004B2252">
            <w:pPr>
              <w:pStyle w:val="ConsPlusNormal"/>
              <w:jc w:val="center"/>
            </w:pPr>
            <w:r>
              <w:t>ИНН (при наличии):</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tcPr>
          <w:p w:rsidR="004B2252" w:rsidRDefault="004B2252">
            <w:pPr>
              <w:pStyle w:val="ConsPlusNormal"/>
            </w:pPr>
          </w:p>
        </w:tc>
        <w:tc>
          <w:tcPr>
            <w:tcW w:w="2160" w:type="dxa"/>
            <w:gridSpan w:val="6"/>
          </w:tcPr>
          <w:p w:rsidR="004B2252" w:rsidRDefault="004B2252">
            <w:pPr>
              <w:pStyle w:val="ConsPlusNormal"/>
            </w:pPr>
          </w:p>
        </w:tc>
        <w:tc>
          <w:tcPr>
            <w:tcW w:w="2174" w:type="dxa"/>
            <w:gridSpan w:val="4"/>
          </w:tcPr>
          <w:p w:rsidR="004B2252" w:rsidRDefault="004B2252">
            <w:pPr>
              <w:pStyle w:val="ConsPlusNormal"/>
            </w:pPr>
          </w:p>
        </w:tc>
        <w:tc>
          <w:tcPr>
            <w:tcW w:w="1385" w:type="dxa"/>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Merge w:val="restart"/>
          </w:tcPr>
          <w:p w:rsidR="004B2252" w:rsidRDefault="004B2252">
            <w:pPr>
              <w:pStyle w:val="ConsPlusNormal"/>
              <w:jc w:val="center"/>
            </w:pPr>
            <w:r>
              <w:t>документ, удостоверяющий личность:</w:t>
            </w:r>
          </w:p>
        </w:tc>
        <w:tc>
          <w:tcPr>
            <w:tcW w:w="2160" w:type="dxa"/>
            <w:gridSpan w:val="6"/>
          </w:tcPr>
          <w:p w:rsidR="004B2252" w:rsidRDefault="004B2252">
            <w:pPr>
              <w:pStyle w:val="ConsPlusNormal"/>
              <w:jc w:val="center"/>
            </w:pPr>
            <w:r>
              <w:t>вид:</w:t>
            </w:r>
          </w:p>
        </w:tc>
        <w:tc>
          <w:tcPr>
            <w:tcW w:w="2174" w:type="dxa"/>
            <w:gridSpan w:val="4"/>
          </w:tcPr>
          <w:p w:rsidR="004B2252" w:rsidRDefault="004B2252">
            <w:pPr>
              <w:pStyle w:val="ConsPlusNormal"/>
              <w:jc w:val="center"/>
            </w:pPr>
            <w:r>
              <w:t>серия:</w:t>
            </w:r>
          </w:p>
        </w:tc>
        <w:tc>
          <w:tcPr>
            <w:tcW w:w="1385" w:type="dxa"/>
          </w:tcPr>
          <w:p w:rsidR="004B2252" w:rsidRDefault="004B2252">
            <w:pPr>
              <w:pStyle w:val="ConsPlusNormal"/>
              <w:jc w:val="center"/>
            </w:pPr>
            <w:r>
              <w:t>номер:</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Merge/>
          </w:tcPr>
          <w:p w:rsidR="004B2252" w:rsidRDefault="004B2252"/>
        </w:tc>
        <w:tc>
          <w:tcPr>
            <w:tcW w:w="2160" w:type="dxa"/>
            <w:gridSpan w:val="6"/>
          </w:tcPr>
          <w:p w:rsidR="004B2252" w:rsidRDefault="004B2252">
            <w:pPr>
              <w:pStyle w:val="ConsPlusNormal"/>
            </w:pPr>
          </w:p>
        </w:tc>
        <w:tc>
          <w:tcPr>
            <w:tcW w:w="2174" w:type="dxa"/>
            <w:gridSpan w:val="4"/>
          </w:tcPr>
          <w:p w:rsidR="004B2252" w:rsidRDefault="004B2252">
            <w:pPr>
              <w:pStyle w:val="ConsPlusNormal"/>
            </w:pPr>
          </w:p>
        </w:tc>
        <w:tc>
          <w:tcPr>
            <w:tcW w:w="1385" w:type="dxa"/>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Merge/>
          </w:tcPr>
          <w:p w:rsidR="004B2252" w:rsidRDefault="004B2252"/>
        </w:tc>
        <w:tc>
          <w:tcPr>
            <w:tcW w:w="2160" w:type="dxa"/>
            <w:gridSpan w:val="6"/>
          </w:tcPr>
          <w:p w:rsidR="004B2252" w:rsidRDefault="004B2252">
            <w:pPr>
              <w:pStyle w:val="ConsPlusNormal"/>
              <w:jc w:val="center"/>
            </w:pPr>
            <w:r>
              <w:t>дата выдачи:</w:t>
            </w:r>
          </w:p>
        </w:tc>
        <w:tc>
          <w:tcPr>
            <w:tcW w:w="3559" w:type="dxa"/>
            <w:gridSpan w:val="5"/>
          </w:tcPr>
          <w:p w:rsidR="004B2252" w:rsidRDefault="004B2252">
            <w:pPr>
              <w:pStyle w:val="ConsPlusNormal"/>
              <w:jc w:val="center"/>
            </w:pPr>
            <w:r>
              <w:t xml:space="preserve">кем </w:t>
            </w:r>
            <w:proofErr w:type="gramStart"/>
            <w:r>
              <w:t>выдан</w:t>
            </w:r>
            <w:proofErr w:type="gramEnd"/>
            <w:r>
              <w:t>:</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Merge/>
          </w:tcPr>
          <w:p w:rsidR="004B2252" w:rsidRDefault="004B2252"/>
        </w:tc>
        <w:tc>
          <w:tcPr>
            <w:tcW w:w="2160" w:type="dxa"/>
            <w:gridSpan w:val="6"/>
          </w:tcPr>
          <w:p w:rsidR="004B2252" w:rsidRDefault="004B2252">
            <w:pPr>
              <w:pStyle w:val="ConsPlusNormal"/>
              <w:jc w:val="center"/>
            </w:pPr>
            <w:r>
              <w:t xml:space="preserve">"__" _______ ___ </w:t>
            </w:r>
            <w:proofErr w:type="gramStart"/>
            <w:r>
              <w:t>г</w:t>
            </w:r>
            <w:proofErr w:type="gramEnd"/>
            <w:r>
              <w:t>.</w:t>
            </w:r>
          </w:p>
        </w:tc>
        <w:tc>
          <w:tcPr>
            <w:tcW w:w="3559" w:type="dxa"/>
            <w:gridSpan w:val="5"/>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vAlign w:val="center"/>
          </w:tcPr>
          <w:p w:rsidR="004B2252" w:rsidRDefault="004B2252">
            <w:pPr>
              <w:pStyle w:val="ConsPlusNormal"/>
              <w:jc w:val="center"/>
            </w:pPr>
            <w:r>
              <w:t>почтовый адрес:</w:t>
            </w:r>
          </w:p>
        </w:tc>
        <w:tc>
          <w:tcPr>
            <w:tcW w:w="2941" w:type="dxa"/>
            <w:gridSpan w:val="8"/>
            <w:vAlign w:val="center"/>
          </w:tcPr>
          <w:p w:rsidR="004B2252" w:rsidRDefault="004B2252">
            <w:pPr>
              <w:pStyle w:val="ConsPlusNormal"/>
              <w:jc w:val="center"/>
            </w:pPr>
            <w:r>
              <w:t>телефон для связи:</w:t>
            </w:r>
          </w:p>
        </w:tc>
        <w:tc>
          <w:tcPr>
            <w:tcW w:w="2778" w:type="dxa"/>
            <w:gridSpan w:val="3"/>
            <w:vAlign w:val="center"/>
          </w:tcPr>
          <w:p w:rsidR="004B2252" w:rsidRDefault="004B2252">
            <w:pPr>
              <w:pStyle w:val="ConsPlusNormal"/>
              <w:jc w:val="center"/>
            </w:pPr>
            <w:r>
              <w:t>адрес электронной почты (при наличии):</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tcPr>
          <w:p w:rsidR="004B2252" w:rsidRDefault="004B2252">
            <w:pPr>
              <w:pStyle w:val="ConsPlusNormal"/>
            </w:pPr>
          </w:p>
        </w:tc>
        <w:tc>
          <w:tcPr>
            <w:tcW w:w="2941" w:type="dxa"/>
            <w:gridSpan w:val="8"/>
          </w:tcPr>
          <w:p w:rsidR="004B2252" w:rsidRDefault="004B2252">
            <w:pPr>
              <w:pStyle w:val="ConsPlusNormal"/>
            </w:pPr>
          </w:p>
        </w:tc>
        <w:tc>
          <w:tcPr>
            <w:tcW w:w="2778" w:type="dxa"/>
            <w:gridSpan w:val="3"/>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570" w:type="dxa"/>
            <w:gridSpan w:val="4"/>
          </w:tcPr>
          <w:p w:rsidR="004B2252" w:rsidRDefault="004B2252">
            <w:pPr>
              <w:pStyle w:val="ConsPlusNormal"/>
            </w:pPr>
          </w:p>
        </w:tc>
        <w:tc>
          <w:tcPr>
            <w:tcW w:w="5719" w:type="dxa"/>
            <w:gridSpan w:val="11"/>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8289" w:type="dxa"/>
            <w:gridSpan w:val="15"/>
          </w:tcPr>
          <w:p w:rsidR="004B2252" w:rsidRDefault="004B2252">
            <w:pPr>
              <w:pStyle w:val="ConsPlusNormal"/>
            </w:pPr>
            <w:r>
              <w:t>наименование и реквизиты документа, подтверждающего полномочия представителя:</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8289" w:type="dxa"/>
            <w:gridSpan w:val="15"/>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8289" w:type="dxa"/>
            <w:gridSpan w:val="15"/>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8289" w:type="dxa"/>
            <w:gridSpan w:val="15"/>
          </w:tcPr>
          <w:p w:rsidR="004B2252" w:rsidRDefault="004B2252">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vMerge w:val="restart"/>
          </w:tcPr>
          <w:p w:rsidR="004B2252" w:rsidRDefault="004B2252">
            <w:pPr>
              <w:pStyle w:val="ConsPlusNormal"/>
            </w:pPr>
            <w:r>
              <w:t>полное наименование:</w:t>
            </w:r>
          </w:p>
        </w:tc>
        <w:tc>
          <w:tcPr>
            <w:tcW w:w="5520" w:type="dxa"/>
            <w:gridSpan w:val="10"/>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vMerge/>
          </w:tcPr>
          <w:p w:rsidR="004B2252" w:rsidRDefault="004B2252"/>
        </w:tc>
        <w:tc>
          <w:tcPr>
            <w:tcW w:w="5520" w:type="dxa"/>
            <w:gridSpan w:val="10"/>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3653" w:type="dxa"/>
            <w:gridSpan w:val="8"/>
          </w:tcPr>
          <w:p w:rsidR="004B2252" w:rsidRDefault="004B2252">
            <w:pPr>
              <w:pStyle w:val="ConsPlusNormal"/>
              <w:jc w:val="center"/>
            </w:pPr>
            <w:r>
              <w:t>КПП (для российского юридического лица):</w:t>
            </w:r>
          </w:p>
        </w:tc>
        <w:tc>
          <w:tcPr>
            <w:tcW w:w="4636" w:type="dxa"/>
            <w:gridSpan w:val="7"/>
          </w:tcPr>
          <w:p w:rsidR="004B2252" w:rsidRDefault="004B2252">
            <w:pPr>
              <w:pStyle w:val="ConsPlusNormal"/>
              <w:jc w:val="center"/>
            </w:pPr>
            <w:r>
              <w:t>ИНН (для российского юридического лица):</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3653" w:type="dxa"/>
            <w:gridSpan w:val="8"/>
          </w:tcPr>
          <w:p w:rsidR="004B2252" w:rsidRDefault="004B2252">
            <w:pPr>
              <w:pStyle w:val="ConsPlusNormal"/>
            </w:pPr>
          </w:p>
        </w:tc>
        <w:tc>
          <w:tcPr>
            <w:tcW w:w="4636" w:type="dxa"/>
            <w:gridSpan w:val="7"/>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jc w:val="center"/>
            </w:pPr>
            <w:r>
              <w:t>страна регистрации (инкорпорации) (для иностранного юридического лица):</w:t>
            </w:r>
          </w:p>
        </w:tc>
        <w:tc>
          <w:tcPr>
            <w:tcW w:w="2742" w:type="dxa"/>
            <w:gridSpan w:val="7"/>
          </w:tcPr>
          <w:p w:rsidR="004B2252" w:rsidRDefault="004B2252">
            <w:pPr>
              <w:pStyle w:val="ConsPlusNormal"/>
              <w:jc w:val="center"/>
            </w:pPr>
            <w:r>
              <w:t>дата регистрации (для иностранного юридического лица):</w:t>
            </w:r>
          </w:p>
        </w:tc>
        <w:tc>
          <w:tcPr>
            <w:tcW w:w="2778" w:type="dxa"/>
            <w:gridSpan w:val="3"/>
          </w:tcPr>
          <w:p w:rsidR="004B2252" w:rsidRDefault="004B2252">
            <w:pPr>
              <w:pStyle w:val="ConsPlusNormal"/>
              <w:jc w:val="center"/>
            </w:pPr>
            <w:r>
              <w:t>номер регистрации (для иностранного юридического лица):</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pPr>
          </w:p>
        </w:tc>
        <w:tc>
          <w:tcPr>
            <w:tcW w:w="2742" w:type="dxa"/>
            <w:gridSpan w:val="7"/>
            <w:vMerge w:val="restart"/>
            <w:vAlign w:val="center"/>
          </w:tcPr>
          <w:p w:rsidR="004B2252" w:rsidRDefault="004B2252">
            <w:pPr>
              <w:pStyle w:val="ConsPlusNormal"/>
              <w:jc w:val="center"/>
            </w:pPr>
            <w:r>
              <w:t xml:space="preserve">"__" ________ ____ </w:t>
            </w:r>
            <w:proofErr w:type="gramStart"/>
            <w:r>
              <w:t>г</w:t>
            </w:r>
            <w:proofErr w:type="gramEnd"/>
            <w:r>
              <w:t>.</w:t>
            </w:r>
          </w:p>
        </w:tc>
        <w:tc>
          <w:tcPr>
            <w:tcW w:w="2778" w:type="dxa"/>
            <w:gridSpan w:val="3"/>
            <w:vMerge w:val="restart"/>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pPr>
          </w:p>
        </w:tc>
        <w:tc>
          <w:tcPr>
            <w:tcW w:w="2742" w:type="dxa"/>
            <w:gridSpan w:val="7"/>
            <w:vMerge/>
          </w:tcPr>
          <w:p w:rsidR="004B2252" w:rsidRDefault="004B2252"/>
        </w:tc>
        <w:tc>
          <w:tcPr>
            <w:tcW w:w="2778" w:type="dxa"/>
            <w:gridSpan w:val="3"/>
            <w:vMerge/>
          </w:tcPr>
          <w:p w:rsidR="004B2252" w:rsidRDefault="004B2252"/>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vAlign w:val="center"/>
          </w:tcPr>
          <w:p w:rsidR="004B2252" w:rsidRDefault="004B2252">
            <w:pPr>
              <w:pStyle w:val="ConsPlusNormal"/>
              <w:jc w:val="center"/>
            </w:pPr>
            <w:r>
              <w:t>почтовый адрес:</w:t>
            </w:r>
          </w:p>
        </w:tc>
        <w:tc>
          <w:tcPr>
            <w:tcW w:w="2742" w:type="dxa"/>
            <w:gridSpan w:val="7"/>
            <w:vAlign w:val="center"/>
          </w:tcPr>
          <w:p w:rsidR="004B2252" w:rsidRDefault="004B2252">
            <w:pPr>
              <w:pStyle w:val="ConsPlusNormal"/>
              <w:jc w:val="center"/>
            </w:pPr>
            <w:r>
              <w:t>телефон для связи:</w:t>
            </w:r>
          </w:p>
        </w:tc>
        <w:tc>
          <w:tcPr>
            <w:tcW w:w="2778" w:type="dxa"/>
            <w:gridSpan w:val="3"/>
            <w:vAlign w:val="center"/>
          </w:tcPr>
          <w:p w:rsidR="004B2252" w:rsidRDefault="004B2252">
            <w:pPr>
              <w:pStyle w:val="ConsPlusNormal"/>
              <w:jc w:val="center"/>
            </w:pPr>
            <w:r>
              <w:t>адрес электронной почты (при наличии):</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pPr>
          </w:p>
        </w:tc>
        <w:tc>
          <w:tcPr>
            <w:tcW w:w="2742" w:type="dxa"/>
            <w:gridSpan w:val="7"/>
            <w:vMerge w:val="restart"/>
          </w:tcPr>
          <w:p w:rsidR="004B2252" w:rsidRDefault="004B2252">
            <w:pPr>
              <w:pStyle w:val="ConsPlusNormal"/>
            </w:pPr>
          </w:p>
        </w:tc>
        <w:tc>
          <w:tcPr>
            <w:tcW w:w="2778" w:type="dxa"/>
            <w:gridSpan w:val="3"/>
            <w:vMerge w:val="restart"/>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2769" w:type="dxa"/>
            <w:gridSpan w:val="5"/>
          </w:tcPr>
          <w:p w:rsidR="004B2252" w:rsidRDefault="004B2252">
            <w:pPr>
              <w:pStyle w:val="ConsPlusNormal"/>
            </w:pPr>
          </w:p>
        </w:tc>
        <w:tc>
          <w:tcPr>
            <w:tcW w:w="2742" w:type="dxa"/>
            <w:gridSpan w:val="7"/>
            <w:vMerge/>
          </w:tcPr>
          <w:p w:rsidR="004B2252" w:rsidRDefault="004B2252"/>
        </w:tc>
        <w:tc>
          <w:tcPr>
            <w:tcW w:w="2778" w:type="dxa"/>
            <w:gridSpan w:val="3"/>
            <w:vMerge/>
          </w:tcPr>
          <w:p w:rsidR="004B2252" w:rsidRDefault="004B2252"/>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8289" w:type="dxa"/>
            <w:gridSpan w:val="15"/>
          </w:tcPr>
          <w:p w:rsidR="004B2252" w:rsidRDefault="004B2252">
            <w:pPr>
              <w:pStyle w:val="ConsPlusNormal"/>
            </w:pPr>
            <w:r>
              <w:t>наименование и реквизиты документа, подтверждающего полномочия представителя:</w:t>
            </w: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8289" w:type="dxa"/>
            <w:gridSpan w:val="15"/>
          </w:tcPr>
          <w:p w:rsidR="004B2252" w:rsidRDefault="004B2252">
            <w:pPr>
              <w:pStyle w:val="ConsPlusNormal"/>
            </w:pPr>
          </w:p>
        </w:tc>
      </w:tr>
      <w:tr w:rsidR="004B2252">
        <w:tc>
          <w:tcPr>
            <w:tcW w:w="550" w:type="dxa"/>
            <w:vMerge/>
          </w:tcPr>
          <w:p w:rsidR="004B2252" w:rsidRDefault="004B2252"/>
        </w:tc>
        <w:tc>
          <w:tcPr>
            <w:tcW w:w="437" w:type="dxa"/>
            <w:vMerge/>
          </w:tcPr>
          <w:p w:rsidR="004B2252" w:rsidRDefault="004B2252"/>
        </w:tc>
        <w:tc>
          <w:tcPr>
            <w:tcW w:w="353" w:type="dxa"/>
            <w:vMerge/>
          </w:tcPr>
          <w:p w:rsidR="004B2252" w:rsidRDefault="004B2252"/>
        </w:tc>
        <w:tc>
          <w:tcPr>
            <w:tcW w:w="8289" w:type="dxa"/>
            <w:gridSpan w:val="15"/>
          </w:tcPr>
          <w:p w:rsidR="004B2252" w:rsidRDefault="004B2252">
            <w:pPr>
              <w:pStyle w:val="ConsPlusNormal"/>
            </w:pPr>
          </w:p>
        </w:tc>
      </w:tr>
      <w:tr w:rsidR="004B2252">
        <w:tc>
          <w:tcPr>
            <w:tcW w:w="550" w:type="dxa"/>
            <w:vMerge w:val="restart"/>
          </w:tcPr>
          <w:p w:rsidR="004B2252" w:rsidRDefault="004B2252">
            <w:pPr>
              <w:pStyle w:val="ConsPlusNormal"/>
              <w:jc w:val="center"/>
            </w:pPr>
            <w:r>
              <w:t>8</w:t>
            </w:r>
          </w:p>
        </w:tc>
        <w:tc>
          <w:tcPr>
            <w:tcW w:w="9079" w:type="dxa"/>
            <w:gridSpan w:val="17"/>
          </w:tcPr>
          <w:p w:rsidR="004B2252" w:rsidRDefault="004B2252">
            <w:pPr>
              <w:pStyle w:val="ConsPlusNormal"/>
            </w:pPr>
            <w:r>
              <w:t>Документы, прилагаемые к заявлению:</w:t>
            </w: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4756" w:type="dxa"/>
            <w:gridSpan w:val="11"/>
          </w:tcPr>
          <w:p w:rsidR="004B2252" w:rsidRDefault="004B2252">
            <w:pPr>
              <w:pStyle w:val="ConsPlusNormal"/>
            </w:pPr>
            <w:r>
              <w:t xml:space="preserve">Оригинал в количестве ___ экз., на ___ </w:t>
            </w:r>
            <w:proofErr w:type="gramStart"/>
            <w:r>
              <w:t>л</w:t>
            </w:r>
            <w:proofErr w:type="gramEnd"/>
            <w:r>
              <w:t>.</w:t>
            </w:r>
          </w:p>
        </w:tc>
        <w:tc>
          <w:tcPr>
            <w:tcW w:w="4323" w:type="dxa"/>
            <w:gridSpan w:val="6"/>
          </w:tcPr>
          <w:p w:rsidR="004B2252" w:rsidRDefault="004B2252">
            <w:pPr>
              <w:pStyle w:val="ConsPlusNormal"/>
            </w:pPr>
            <w:r>
              <w:t xml:space="preserve">Копия в количестве ___ экз., на __ </w:t>
            </w:r>
            <w:proofErr w:type="gramStart"/>
            <w:r>
              <w:t>л</w:t>
            </w:r>
            <w:proofErr w:type="gramEnd"/>
            <w:r>
              <w:t>.</w:t>
            </w: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4756" w:type="dxa"/>
            <w:gridSpan w:val="11"/>
          </w:tcPr>
          <w:p w:rsidR="004B2252" w:rsidRDefault="004B2252">
            <w:pPr>
              <w:pStyle w:val="ConsPlusNormal"/>
            </w:pPr>
            <w:r>
              <w:t xml:space="preserve">Оригинал в количестве ___ экз., на ___ </w:t>
            </w:r>
            <w:proofErr w:type="gramStart"/>
            <w:r>
              <w:t>л</w:t>
            </w:r>
            <w:proofErr w:type="gramEnd"/>
            <w:r>
              <w:t>.</w:t>
            </w:r>
          </w:p>
        </w:tc>
        <w:tc>
          <w:tcPr>
            <w:tcW w:w="4323" w:type="dxa"/>
            <w:gridSpan w:val="6"/>
          </w:tcPr>
          <w:p w:rsidR="004B2252" w:rsidRDefault="004B2252">
            <w:pPr>
              <w:pStyle w:val="ConsPlusNormal"/>
            </w:pPr>
            <w:r>
              <w:t xml:space="preserve">Копия в количестве ___ экз., на __ </w:t>
            </w:r>
            <w:proofErr w:type="gramStart"/>
            <w:r>
              <w:t>л</w:t>
            </w:r>
            <w:proofErr w:type="gramEnd"/>
            <w:r>
              <w:t>.</w:t>
            </w: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4756" w:type="dxa"/>
            <w:gridSpan w:val="11"/>
          </w:tcPr>
          <w:p w:rsidR="004B2252" w:rsidRDefault="004B2252">
            <w:pPr>
              <w:pStyle w:val="ConsPlusNormal"/>
            </w:pPr>
            <w:r>
              <w:t xml:space="preserve">Оригинал в количестве ___ экз., на ___ </w:t>
            </w:r>
            <w:proofErr w:type="gramStart"/>
            <w:r>
              <w:t>л</w:t>
            </w:r>
            <w:proofErr w:type="gramEnd"/>
            <w:r>
              <w:t>.</w:t>
            </w:r>
          </w:p>
        </w:tc>
        <w:tc>
          <w:tcPr>
            <w:tcW w:w="4323" w:type="dxa"/>
            <w:gridSpan w:val="6"/>
          </w:tcPr>
          <w:p w:rsidR="004B2252" w:rsidRDefault="004B2252">
            <w:pPr>
              <w:pStyle w:val="ConsPlusNormal"/>
            </w:pPr>
            <w:r>
              <w:t xml:space="preserve">Копия в количестве ___ экз., на __ </w:t>
            </w:r>
            <w:proofErr w:type="gramStart"/>
            <w:r>
              <w:t>л</w:t>
            </w:r>
            <w:proofErr w:type="gramEnd"/>
            <w:r>
              <w:t>.</w:t>
            </w:r>
          </w:p>
        </w:tc>
      </w:tr>
      <w:tr w:rsidR="004B2252">
        <w:tc>
          <w:tcPr>
            <w:tcW w:w="550" w:type="dxa"/>
            <w:vMerge w:val="restart"/>
          </w:tcPr>
          <w:p w:rsidR="004B2252" w:rsidRDefault="004B2252">
            <w:pPr>
              <w:pStyle w:val="ConsPlusNormal"/>
              <w:jc w:val="center"/>
            </w:pPr>
            <w:r>
              <w:t>9</w:t>
            </w:r>
          </w:p>
        </w:tc>
        <w:tc>
          <w:tcPr>
            <w:tcW w:w="9079" w:type="dxa"/>
            <w:gridSpan w:val="17"/>
          </w:tcPr>
          <w:p w:rsidR="004B2252" w:rsidRDefault="004B2252">
            <w:pPr>
              <w:pStyle w:val="ConsPlusNormal"/>
            </w:pPr>
            <w:r>
              <w:t>Примечание:</w:t>
            </w: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tcPr>
          <w:p w:rsidR="004B2252" w:rsidRDefault="004B2252">
            <w:pPr>
              <w:pStyle w:val="ConsPlusNormal"/>
              <w:jc w:val="center"/>
            </w:pPr>
            <w:r>
              <w:t>10</w:t>
            </w:r>
          </w:p>
        </w:tc>
        <w:tc>
          <w:tcPr>
            <w:tcW w:w="9079" w:type="dxa"/>
            <w:gridSpan w:val="17"/>
          </w:tcPr>
          <w:p w:rsidR="004B2252" w:rsidRDefault="004B2252">
            <w:pPr>
              <w:pStyle w:val="ConsPlusNormal"/>
              <w:jc w:val="both"/>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lastRenderedPageBreak/>
              <w:t>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B2252">
        <w:tc>
          <w:tcPr>
            <w:tcW w:w="550" w:type="dxa"/>
          </w:tcPr>
          <w:p w:rsidR="004B2252" w:rsidRDefault="004B2252">
            <w:pPr>
              <w:pStyle w:val="ConsPlusNormal"/>
              <w:jc w:val="center"/>
            </w:pPr>
            <w:r>
              <w:lastRenderedPageBreak/>
              <w:t>11</w:t>
            </w:r>
          </w:p>
        </w:tc>
        <w:tc>
          <w:tcPr>
            <w:tcW w:w="9079" w:type="dxa"/>
            <w:gridSpan w:val="17"/>
          </w:tcPr>
          <w:p w:rsidR="004B2252" w:rsidRDefault="004B2252">
            <w:pPr>
              <w:pStyle w:val="ConsPlusNormal"/>
              <w:jc w:val="both"/>
            </w:pPr>
            <w:r>
              <w:t>Настоящим также подтверждаю, что:</w:t>
            </w:r>
          </w:p>
          <w:p w:rsidR="004B2252" w:rsidRDefault="004B2252">
            <w:pPr>
              <w:pStyle w:val="ConsPlusNormal"/>
            </w:pPr>
            <w:r>
              <w:t>сведения, указанные в настоящем заявлении, на дату представления заявления достоверны;</w:t>
            </w:r>
          </w:p>
          <w:p w:rsidR="004B2252" w:rsidRDefault="004B2252">
            <w:pPr>
              <w:pStyle w:val="ConsPlusNormal"/>
            </w:pPr>
            <w:r>
              <w:t>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B2252">
        <w:tc>
          <w:tcPr>
            <w:tcW w:w="550" w:type="dxa"/>
          </w:tcPr>
          <w:p w:rsidR="004B2252" w:rsidRDefault="004B2252">
            <w:pPr>
              <w:pStyle w:val="ConsPlusNormal"/>
              <w:jc w:val="center"/>
            </w:pPr>
            <w:r>
              <w:t>12</w:t>
            </w:r>
          </w:p>
        </w:tc>
        <w:tc>
          <w:tcPr>
            <w:tcW w:w="5520" w:type="dxa"/>
            <w:gridSpan w:val="12"/>
          </w:tcPr>
          <w:p w:rsidR="004B2252" w:rsidRDefault="004B2252">
            <w:pPr>
              <w:pStyle w:val="ConsPlusNormal"/>
            </w:pPr>
            <w:r>
              <w:t>Подпись</w:t>
            </w:r>
          </w:p>
        </w:tc>
        <w:tc>
          <w:tcPr>
            <w:tcW w:w="3559" w:type="dxa"/>
            <w:gridSpan w:val="5"/>
          </w:tcPr>
          <w:p w:rsidR="004B2252" w:rsidRDefault="004B2252">
            <w:pPr>
              <w:pStyle w:val="ConsPlusNormal"/>
            </w:pPr>
            <w:r>
              <w:t>Дата</w:t>
            </w:r>
          </w:p>
        </w:tc>
      </w:tr>
      <w:tr w:rsidR="004B2252">
        <w:tc>
          <w:tcPr>
            <w:tcW w:w="550" w:type="dxa"/>
          </w:tcPr>
          <w:p w:rsidR="004B2252" w:rsidRDefault="004B2252">
            <w:pPr>
              <w:pStyle w:val="ConsPlusNormal"/>
            </w:pPr>
          </w:p>
        </w:tc>
        <w:tc>
          <w:tcPr>
            <w:tcW w:w="2345" w:type="dxa"/>
            <w:gridSpan w:val="4"/>
            <w:tcBorders>
              <w:right w:val="nil"/>
            </w:tcBorders>
            <w:vAlign w:val="center"/>
          </w:tcPr>
          <w:p w:rsidR="004B2252" w:rsidRDefault="004B2252">
            <w:pPr>
              <w:pStyle w:val="ConsPlusNormal"/>
              <w:jc w:val="center"/>
            </w:pPr>
            <w:r>
              <w:t>_______________ (подпись)</w:t>
            </w:r>
          </w:p>
        </w:tc>
        <w:tc>
          <w:tcPr>
            <w:tcW w:w="3175" w:type="dxa"/>
            <w:gridSpan w:val="8"/>
            <w:tcBorders>
              <w:left w:val="nil"/>
            </w:tcBorders>
            <w:vAlign w:val="center"/>
          </w:tcPr>
          <w:p w:rsidR="004B2252" w:rsidRDefault="004B2252">
            <w:pPr>
              <w:pStyle w:val="ConsPlusNormal"/>
              <w:jc w:val="center"/>
            </w:pPr>
            <w:r>
              <w:t>_______________________ (инициалы, фамилия)</w:t>
            </w:r>
          </w:p>
        </w:tc>
        <w:tc>
          <w:tcPr>
            <w:tcW w:w="3559" w:type="dxa"/>
            <w:gridSpan w:val="5"/>
            <w:vAlign w:val="center"/>
          </w:tcPr>
          <w:p w:rsidR="004B2252" w:rsidRDefault="004B2252">
            <w:pPr>
              <w:pStyle w:val="ConsPlusNormal"/>
              <w:jc w:val="both"/>
            </w:pPr>
            <w:r>
              <w:t xml:space="preserve">"__" ___________ ____ </w:t>
            </w:r>
            <w:proofErr w:type="gramStart"/>
            <w:r>
              <w:t>г</w:t>
            </w:r>
            <w:proofErr w:type="gramEnd"/>
            <w:r>
              <w:t>.</w:t>
            </w:r>
          </w:p>
        </w:tc>
      </w:tr>
      <w:tr w:rsidR="004B2252">
        <w:tc>
          <w:tcPr>
            <w:tcW w:w="550" w:type="dxa"/>
            <w:vMerge w:val="restart"/>
          </w:tcPr>
          <w:p w:rsidR="004B2252" w:rsidRDefault="004B2252">
            <w:pPr>
              <w:pStyle w:val="ConsPlusNormal"/>
              <w:jc w:val="center"/>
            </w:pPr>
            <w:r>
              <w:t>13</w:t>
            </w:r>
          </w:p>
        </w:tc>
        <w:tc>
          <w:tcPr>
            <w:tcW w:w="9079" w:type="dxa"/>
            <w:gridSpan w:val="17"/>
          </w:tcPr>
          <w:p w:rsidR="004B2252" w:rsidRDefault="004B2252">
            <w:pPr>
              <w:pStyle w:val="ConsPlusNormal"/>
            </w:pPr>
            <w:r>
              <w:t>Отметка специалиста, принявшего заявление и приложенные к нему документы:</w:t>
            </w: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r w:rsidR="004B2252">
        <w:tc>
          <w:tcPr>
            <w:tcW w:w="550" w:type="dxa"/>
            <w:vMerge/>
          </w:tcPr>
          <w:p w:rsidR="004B2252" w:rsidRDefault="004B2252"/>
        </w:tc>
        <w:tc>
          <w:tcPr>
            <w:tcW w:w="9079" w:type="dxa"/>
            <w:gridSpan w:val="17"/>
          </w:tcPr>
          <w:p w:rsidR="004B2252" w:rsidRDefault="004B2252">
            <w:pPr>
              <w:pStyle w:val="ConsPlusNormal"/>
            </w:pPr>
          </w:p>
        </w:tc>
      </w:tr>
    </w:tbl>
    <w:p w:rsidR="004B2252" w:rsidRDefault="004B2252">
      <w:pPr>
        <w:pStyle w:val="ConsPlusNormal"/>
        <w:jc w:val="both"/>
      </w:pPr>
    </w:p>
    <w:p w:rsidR="004B2252" w:rsidRDefault="004B2252">
      <w:pPr>
        <w:pStyle w:val="ConsPlusNormal"/>
        <w:ind w:firstLine="540"/>
        <w:jc w:val="both"/>
      </w:pPr>
      <w:r>
        <w:t>--------------------------------</w:t>
      </w:r>
    </w:p>
    <w:p w:rsidR="004B2252" w:rsidRDefault="004B2252">
      <w:pPr>
        <w:pStyle w:val="ConsPlusNormal"/>
        <w:ind w:firstLine="540"/>
        <w:jc w:val="both"/>
      </w:pPr>
      <w:bookmarkStart w:id="10" w:name="P822"/>
      <w:bookmarkEnd w:id="10"/>
      <w:r>
        <w:t>&lt;1&gt; Строка дублируется для каждого объединенного земельного участка.</w:t>
      </w:r>
    </w:p>
    <w:p w:rsidR="004B2252" w:rsidRDefault="004B2252">
      <w:pPr>
        <w:pStyle w:val="ConsPlusNormal"/>
        <w:ind w:firstLine="540"/>
        <w:jc w:val="both"/>
      </w:pPr>
      <w:bookmarkStart w:id="11" w:name="P823"/>
      <w:bookmarkEnd w:id="11"/>
      <w:r>
        <w:t>&lt;2&gt; Строка дублируется для каждого объединенного земельного участка.</w:t>
      </w:r>
    </w:p>
    <w:p w:rsidR="004B2252" w:rsidRDefault="004B2252">
      <w:pPr>
        <w:pStyle w:val="ConsPlusNormal"/>
        <w:ind w:firstLine="540"/>
        <w:jc w:val="both"/>
      </w:pPr>
      <w:bookmarkStart w:id="12" w:name="P824"/>
      <w:bookmarkEnd w:id="12"/>
      <w:r>
        <w:t>&lt;3&gt; Строка дублируется для каждого разделенного помещения.</w:t>
      </w:r>
    </w:p>
    <w:p w:rsidR="004B2252" w:rsidRDefault="004B2252">
      <w:pPr>
        <w:pStyle w:val="ConsPlusNormal"/>
        <w:ind w:firstLine="540"/>
        <w:jc w:val="both"/>
      </w:pPr>
      <w:bookmarkStart w:id="13" w:name="P825"/>
      <w:bookmarkEnd w:id="13"/>
      <w:r>
        <w:t>&lt;4&gt; Строка дублируется для каждого объединенного помещения.</w:t>
      </w: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right"/>
      </w:pPr>
      <w:r>
        <w:t>Приложение N 2</w:t>
      </w:r>
    </w:p>
    <w:p w:rsidR="004B2252" w:rsidRDefault="004B2252">
      <w:pPr>
        <w:pStyle w:val="ConsPlusNormal"/>
        <w:jc w:val="right"/>
      </w:pPr>
      <w:r>
        <w:t>к административному регламенту</w:t>
      </w:r>
    </w:p>
    <w:p w:rsidR="004B2252" w:rsidRDefault="004B2252">
      <w:pPr>
        <w:pStyle w:val="ConsPlusNormal"/>
        <w:jc w:val="right"/>
      </w:pPr>
      <w:r>
        <w:t>по предоставлению муниципальной услуги</w:t>
      </w:r>
    </w:p>
    <w:p w:rsidR="004B2252" w:rsidRDefault="004B2252">
      <w:pPr>
        <w:pStyle w:val="ConsPlusNormal"/>
        <w:jc w:val="right"/>
      </w:pPr>
      <w:r>
        <w:t>"Присвоение адреса объекту недвижимости"</w:t>
      </w:r>
    </w:p>
    <w:p w:rsidR="004B2252" w:rsidRDefault="004B2252">
      <w:pPr>
        <w:pStyle w:val="ConsPlusNormal"/>
        <w:jc w:val="both"/>
      </w:pPr>
    </w:p>
    <w:p w:rsidR="004B2252" w:rsidRDefault="004B2252">
      <w:pPr>
        <w:pStyle w:val="ConsPlusNormal"/>
        <w:jc w:val="center"/>
      </w:pPr>
      <w:bookmarkStart w:id="14" w:name="P836"/>
      <w:bookmarkEnd w:id="14"/>
      <w:r>
        <w:t>ФОРМА</w:t>
      </w:r>
    </w:p>
    <w:p w:rsidR="004B2252" w:rsidRDefault="004B2252">
      <w:pPr>
        <w:pStyle w:val="ConsPlusNormal"/>
        <w:jc w:val="center"/>
      </w:pPr>
      <w:r>
        <w:t>РЕШЕНИЯ ОБ ОТКАЗЕ В ПРИСВОЕНИИ ОБЪЕКТУ АДРЕСАЦИИ АДРЕСА</w:t>
      </w:r>
    </w:p>
    <w:p w:rsidR="004B2252" w:rsidRDefault="004B2252">
      <w:pPr>
        <w:pStyle w:val="ConsPlusNormal"/>
        <w:jc w:val="center"/>
      </w:pPr>
      <w:r>
        <w:t xml:space="preserve">ИЛИ </w:t>
      </w:r>
      <w:proofErr w:type="gramStart"/>
      <w:r>
        <w:t>АННУЛИРОВАНИИ</w:t>
      </w:r>
      <w:proofErr w:type="gramEnd"/>
      <w:r>
        <w:t xml:space="preserve"> ЕГО АДРЕСА</w:t>
      </w:r>
    </w:p>
    <w:p w:rsidR="004B2252" w:rsidRDefault="004B2252">
      <w:pPr>
        <w:sectPr w:rsidR="004B2252">
          <w:pgSz w:w="16838" w:h="11905"/>
          <w:pgMar w:top="1701" w:right="1134" w:bottom="850" w:left="1134" w:header="0" w:footer="0" w:gutter="0"/>
          <w:cols w:space="720"/>
        </w:sectPr>
      </w:pPr>
    </w:p>
    <w:p w:rsidR="004B2252" w:rsidRDefault="004B2252">
      <w:pPr>
        <w:pStyle w:val="ConsPlusNormal"/>
        <w:jc w:val="both"/>
      </w:pPr>
    </w:p>
    <w:p w:rsidR="004B2252" w:rsidRDefault="004B2252">
      <w:pPr>
        <w:pStyle w:val="ConsPlusNonformat"/>
        <w:jc w:val="both"/>
      </w:pPr>
      <w:r>
        <w:t xml:space="preserve">                                 __________________________________________</w:t>
      </w:r>
    </w:p>
    <w:p w:rsidR="004B2252" w:rsidRDefault="004B2252">
      <w:pPr>
        <w:pStyle w:val="ConsPlusNonformat"/>
        <w:jc w:val="both"/>
      </w:pPr>
      <w:r>
        <w:t xml:space="preserve">                                 __________________________________________</w:t>
      </w:r>
    </w:p>
    <w:p w:rsidR="004B2252" w:rsidRDefault="004B2252">
      <w:pPr>
        <w:pStyle w:val="ConsPlusNonformat"/>
        <w:jc w:val="both"/>
      </w:pPr>
      <w:r>
        <w:t xml:space="preserve">                                  </w:t>
      </w:r>
      <w:proofErr w:type="gramStart"/>
      <w:r>
        <w:t>(Ф.И.О., адрес заявителя (представителя)</w:t>
      </w:r>
      <w:proofErr w:type="gramEnd"/>
    </w:p>
    <w:p w:rsidR="004B2252" w:rsidRDefault="004B2252">
      <w:pPr>
        <w:pStyle w:val="ConsPlusNonformat"/>
        <w:jc w:val="both"/>
      </w:pPr>
      <w:r>
        <w:t xml:space="preserve">                                                 заявителя)</w:t>
      </w:r>
    </w:p>
    <w:p w:rsidR="004B2252" w:rsidRDefault="004B2252">
      <w:pPr>
        <w:pStyle w:val="ConsPlusNonformat"/>
        <w:jc w:val="both"/>
      </w:pPr>
    </w:p>
    <w:p w:rsidR="004B2252" w:rsidRDefault="004B2252">
      <w:pPr>
        <w:pStyle w:val="ConsPlusNonformat"/>
        <w:jc w:val="both"/>
      </w:pPr>
      <w:r>
        <w:t xml:space="preserve">                                 __________________________________________</w:t>
      </w:r>
    </w:p>
    <w:p w:rsidR="004B2252" w:rsidRDefault="004B2252">
      <w:pPr>
        <w:pStyle w:val="ConsPlusNonformat"/>
        <w:jc w:val="both"/>
      </w:pPr>
      <w:r>
        <w:t xml:space="preserve">                                    </w:t>
      </w:r>
      <w:proofErr w:type="gramStart"/>
      <w:r>
        <w:t>(регистрационный номер заявления</w:t>
      </w:r>
      <w:proofErr w:type="gramEnd"/>
    </w:p>
    <w:p w:rsidR="004B2252" w:rsidRDefault="004B2252">
      <w:pPr>
        <w:pStyle w:val="ConsPlusNonformat"/>
        <w:jc w:val="both"/>
      </w:pPr>
      <w:r>
        <w:t xml:space="preserve">                                  о присвоении объекту адресации адреса</w:t>
      </w:r>
    </w:p>
    <w:p w:rsidR="004B2252" w:rsidRDefault="004B2252">
      <w:pPr>
        <w:pStyle w:val="ConsPlusNonformat"/>
        <w:jc w:val="both"/>
      </w:pPr>
      <w:r>
        <w:t xml:space="preserve">                                       или </w:t>
      </w:r>
      <w:proofErr w:type="gramStart"/>
      <w:r>
        <w:t>аннулировании</w:t>
      </w:r>
      <w:proofErr w:type="gramEnd"/>
      <w:r>
        <w:t xml:space="preserve"> его адреса)</w:t>
      </w:r>
    </w:p>
    <w:p w:rsidR="004B2252" w:rsidRDefault="004B2252">
      <w:pPr>
        <w:pStyle w:val="ConsPlusNonformat"/>
        <w:jc w:val="both"/>
      </w:pPr>
    </w:p>
    <w:p w:rsidR="004B2252" w:rsidRDefault="004B2252">
      <w:pPr>
        <w:pStyle w:val="ConsPlusNonformat"/>
        <w:jc w:val="both"/>
      </w:pPr>
      <w:r>
        <w:t xml:space="preserve">                                  РЕШЕНИЕ</w:t>
      </w:r>
    </w:p>
    <w:p w:rsidR="004B2252" w:rsidRDefault="004B2252">
      <w:pPr>
        <w:pStyle w:val="ConsPlusNonformat"/>
        <w:jc w:val="both"/>
      </w:pPr>
      <w:r>
        <w:t xml:space="preserve">              ОБ ОТКАЗЕ В ПРИСВОЕНИИ ОБЪЕКТУ АДРЕСАЦИИ АДРЕСА</w:t>
      </w:r>
    </w:p>
    <w:p w:rsidR="004B2252" w:rsidRDefault="004B2252">
      <w:pPr>
        <w:pStyle w:val="ConsPlusNonformat"/>
        <w:jc w:val="both"/>
      </w:pPr>
      <w:r>
        <w:t xml:space="preserve">                       ИЛИ </w:t>
      </w:r>
      <w:proofErr w:type="gramStart"/>
      <w:r>
        <w:t>АННУЛИРОВАНИИ</w:t>
      </w:r>
      <w:proofErr w:type="gramEnd"/>
      <w:r>
        <w:t xml:space="preserve"> ЕГО АДРЕСА</w:t>
      </w:r>
    </w:p>
    <w:p w:rsidR="004B2252" w:rsidRDefault="004B2252">
      <w:pPr>
        <w:pStyle w:val="ConsPlusNonformat"/>
        <w:jc w:val="both"/>
      </w:pPr>
      <w:r>
        <w:t xml:space="preserve">                   ОТ ____________ N __________________</w:t>
      </w:r>
    </w:p>
    <w:p w:rsidR="004B2252" w:rsidRDefault="004B2252">
      <w:pPr>
        <w:pStyle w:val="ConsPlusNonformat"/>
        <w:jc w:val="both"/>
      </w:pPr>
    </w:p>
    <w:p w:rsidR="004B2252" w:rsidRDefault="004B2252">
      <w:pPr>
        <w:pStyle w:val="ConsPlusNonformat"/>
        <w:jc w:val="both"/>
      </w:pPr>
      <w:r>
        <w:t>___________________________________________________________________________</w:t>
      </w:r>
    </w:p>
    <w:p w:rsidR="004B2252" w:rsidRDefault="004B2252">
      <w:pPr>
        <w:pStyle w:val="ConsPlusNonformat"/>
        <w:jc w:val="both"/>
      </w:pPr>
      <w:r>
        <w:t>___________________________________________________________________________</w:t>
      </w:r>
    </w:p>
    <w:p w:rsidR="004B2252" w:rsidRDefault="004B2252">
      <w:pPr>
        <w:pStyle w:val="ConsPlusNonformat"/>
        <w:jc w:val="both"/>
      </w:pPr>
      <w:proofErr w:type="gramStart"/>
      <w:r>
        <w:t>(наименование органа местного самоуправления, органа государственной власти</w:t>
      </w:r>
      <w:proofErr w:type="gramEnd"/>
    </w:p>
    <w:p w:rsidR="004B2252" w:rsidRDefault="004B2252">
      <w:pPr>
        <w:pStyle w:val="ConsPlusNonformat"/>
        <w:jc w:val="both"/>
      </w:pPr>
      <w:r>
        <w:t xml:space="preserve">  субъекта Российской Федерации - города федерального значения или органа</w:t>
      </w:r>
    </w:p>
    <w:p w:rsidR="004B2252" w:rsidRDefault="004B2252">
      <w:pPr>
        <w:pStyle w:val="ConsPlusNonformat"/>
        <w:jc w:val="both"/>
      </w:pPr>
      <w:r>
        <w:t xml:space="preserve">    местного самоуправления внутригородского муниципального образования</w:t>
      </w:r>
    </w:p>
    <w:p w:rsidR="004B2252" w:rsidRDefault="004B2252">
      <w:pPr>
        <w:pStyle w:val="ConsPlusNonformat"/>
        <w:jc w:val="both"/>
      </w:pPr>
      <w:r>
        <w:t xml:space="preserve">      города федерального значения, уполномоченного законом субъекта</w:t>
      </w:r>
    </w:p>
    <w:p w:rsidR="004B2252" w:rsidRDefault="004B2252">
      <w:pPr>
        <w:pStyle w:val="ConsPlusNonformat"/>
        <w:jc w:val="both"/>
      </w:pPr>
      <w:r>
        <w:t xml:space="preserve">                           </w:t>
      </w:r>
      <w:proofErr w:type="gramStart"/>
      <w:r>
        <w:t>Российской Федерации)</w:t>
      </w:r>
      <w:proofErr w:type="gramEnd"/>
    </w:p>
    <w:p w:rsidR="004B2252" w:rsidRDefault="004B2252">
      <w:pPr>
        <w:pStyle w:val="ConsPlusNonformat"/>
        <w:jc w:val="both"/>
      </w:pPr>
    </w:p>
    <w:p w:rsidR="004B2252" w:rsidRDefault="004B2252">
      <w:pPr>
        <w:pStyle w:val="ConsPlusNonformat"/>
        <w:jc w:val="both"/>
      </w:pPr>
      <w:r>
        <w:t>сообщает, что ____________________________________________________________,</w:t>
      </w:r>
    </w:p>
    <w:p w:rsidR="004B2252" w:rsidRDefault="004B2252">
      <w:pPr>
        <w:pStyle w:val="ConsPlusNonformat"/>
        <w:jc w:val="both"/>
      </w:pPr>
      <w:r>
        <w:t xml:space="preserve">                  </w:t>
      </w:r>
      <w:proofErr w:type="gramStart"/>
      <w:r>
        <w:t>(Ф.И.О. заявителя в дательном падеже, наименование,</w:t>
      </w:r>
      <w:proofErr w:type="gramEnd"/>
    </w:p>
    <w:p w:rsidR="004B2252" w:rsidRDefault="004B2252">
      <w:pPr>
        <w:pStyle w:val="ConsPlusNonformat"/>
        <w:jc w:val="both"/>
      </w:pPr>
      <w:r>
        <w:t xml:space="preserve">                           номер и дата выдачи документа,</w:t>
      </w:r>
    </w:p>
    <w:p w:rsidR="004B2252" w:rsidRDefault="004B2252">
      <w:pPr>
        <w:pStyle w:val="ConsPlusNonformat"/>
        <w:jc w:val="both"/>
      </w:pPr>
    </w:p>
    <w:p w:rsidR="004B2252" w:rsidRDefault="004B2252">
      <w:pPr>
        <w:pStyle w:val="ConsPlusNonformat"/>
        <w:jc w:val="both"/>
      </w:pPr>
      <w:r>
        <w:t>___________________________________________________________________________</w:t>
      </w:r>
    </w:p>
    <w:p w:rsidR="004B2252" w:rsidRDefault="004B2252">
      <w:pPr>
        <w:pStyle w:val="ConsPlusNonformat"/>
        <w:jc w:val="both"/>
      </w:pPr>
      <w:r>
        <w:t xml:space="preserve">     </w:t>
      </w:r>
      <w:proofErr w:type="gramStart"/>
      <w:r>
        <w:t>подтверждающего личность, почтовый адрес - для физического лица;</w:t>
      </w:r>
      <w:proofErr w:type="gramEnd"/>
    </w:p>
    <w:p w:rsidR="004B2252" w:rsidRDefault="004B2252">
      <w:pPr>
        <w:pStyle w:val="ConsPlusNonformat"/>
        <w:jc w:val="both"/>
      </w:pPr>
      <w:r>
        <w:t xml:space="preserve">                       полное наименование, ИНН, КПП</w:t>
      </w:r>
    </w:p>
    <w:p w:rsidR="004B2252" w:rsidRDefault="004B2252">
      <w:pPr>
        <w:pStyle w:val="ConsPlusNonformat"/>
        <w:jc w:val="both"/>
      </w:pPr>
    </w:p>
    <w:p w:rsidR="004B2252" w:rsidRDefault="004B2252">
      <w:pPr>
        <w:pStyle w:val="ConsPlusNonformat"/>
        <w:jc w:val="both"/>
      </w:pPr>
      <w:r>
        <w:t>___________________________________________________________________________</w:t>
      </w:r>
    </w:p>
    <w:p w:rsidR="004B2252" w:rsidRDefault="004B2252">
      <w:pPr>
        <w:pStyle w:val="ConsPlusNonformat"/>
        <w:jc w:val="both"/>
      </w:pPr>
      <w:r>
        <w:t xml:space="preserve">   (для российского юридического лица), страна, дата и номер регистрации</w:t>
      </w:r>
    </w:p>
    <w:p w:rsidR="004B2252" w:rsidRDefault="004B2252">
      <w:pPr>
        <w:pStyle w:val="ConsPlusNonformat"/>
        <w:jc w:val="both"/>
      </w:pPr>
      <w:r>
        <w:t xml:space="preserve">                   (для иностранного юридического лица),</w:t>
      </w:r>
    </w:p>
    <w:p w:rsidR="004B2252" w:rsidRDefault="004B2252">
      <w:pPr>
        <w:pStyle w:val="ConsPlusNonformat"/>
        <w:jc w:val="both"/>
      </w:pPr>
    </w:p>
    <w:p w:rsidR="004B2252" w:rsidRDefault="004B2252">
      <w:pPr>
        <w:pStyle w:val="ConsPlusNonformat"/>
        <w:jc w:val="both"/>
      </w:pPr>
      <w:r>
        <w:t>__________________________________________________________________________,</w:t>
      </w:r>
    </w:p>
    <w:p w:rsidR="004B2252" w:rsidRDefault="004B2252">
      <w:pPr>
        <w:pStyle w:val="ConsPlusNonformat"/>
        <w:jc w:val="both"/>
      </w:pPr>
      <w:r>
        <w:t xml:space="preserve">                  почтовый адрес - для юридического лица)</w:t>
      </w:r>
    </w:p>
    <w:p w:rsidR="004B2252" w:rsidRDefault="004B2252">
      <w:pPr>
        <w:pStyle w:val="ConsPlusNonformat"/>
        <w:jc w:val="both"/>
      </w:pPr>
    </w:p>
    <w:p w:rsidR="004B2252" w:rsidRDefault="004B2252">
      <w:pPr>
        <w:pStyle w:val="ConsPlusNonformat"/>
        <w:jc w:val="both"/>
      </w:pPr>
      <w:r>
        <w:t xml:space="preserve">на   основании   </w:t>
      </w:r>
      <w:hyperlink r:id="rId32" w:history="1">
        <w:r>
          <w:rPr>
            <w:color w:val="0000FF"/>
          </w:rPr>
          <w:t>Правил</w:t>
        </w:r>
      </w:hyperlink>
      <w:r>
        <w:t xml:space="preserve">  присвоения,  изменения  и  аннулирования  адресов,</w:t>
      </w:r>
    </w:p>
    <w:p w:rsidR="004B2252" w:rsidRDefault="004B2252">
      <w:pPr>
        <w:pStyle w:val="ConsPlusNonformat"/>
        <w:jc w:val="both"/>
      </w:pPr>
      <w:proofErr w:type="gramStart"/>
      <w:r>
        <w:t>утвержденных</w:t>
      </w:r>
      <w:proofErr w:type="gramEnd"/>
      <w:r>
        <w:t xml:space="preserve"> постановлением Правительства Российской Федерации от 19 ноября</w:t>
      </w:r>
    </w:p>
    <w:p w:rsidR="004B2252" w:rsidRDefault="004B2252">
      <w:pPr>
        <w:pStyle w:val="ConsPlusNonformat"/>
        <w:jc w:val="both"/>
      </w:pPr>
      <w:r>
        <w:t>2014 г. N 1221, отказано в присвоении (аннулировании) адреса следующему</w:t>
      </w:r>
    </w:p>
    <w:p w:rsidR="004B2252" w:rsidRDefault="004B2252">
      <w:pPr>
        <w:pStyle w:val="ConsPlusNonformat"/>
        <w:jc w:val="both"/>
      </w:pPr>
      <w:r>
        <w:t xml:space="preserve">                           (нужное подчеркнуть)</w:t>
      </w:r>
    </w:p>
    <w:p w:rsidR="004B2252" w:rsidRDefault="004B2252">
      <w:pPr>
        <w:pStyle w:val="ConsPlusNonformat"/>
        <w:jc w:val="both"/>
      </w:pPr>
    </w:p>
    <w:p w:rsidR="004B2252" w:rsidRDefault="004B2252">
      <w:pPr>
        <w:pStyle w:val="ConsPlusNonformat"/>
        <w:jc w:val="both"/>
      </w:pPr>
      <w:r>
        <w:t>объекту адресации _________________________________________________________</w:t>
      </w:r>
    </w:p>
    <w:p w:rsidR="004B2252" w:rsidRDefault="004B2252">
      <w:pPr>
        <w:pStyle w:val="ConsPlusNonformat"/>
        <w:jc w:val="both"/>
      </w:pPr>
      <w:r>
        <w:t xml:space="preserve">                       </w:t>
      </w:r>
      <w:proofErr w:type="gramStart"/>
      <w:r>
        <w:t>(вид и наименование объекта адресации, описание</w:t>
      </w:r>
      <w:proofErr w:type="gramEnd"/>
    </w:p>
    <w:p w:rsidR="004B2252" w:rsidRDefault="004B2252">
      <w:pPr>
        <w:pStyle w:val="ConsPlusNonformat"/>
        <w:jc w:val="both"/>
      </w:pPr>
    </w:p>
    <w:p w:rsidR="004B2252" w:rsidRDefault="004B2252">
      <w:pPr>
        <w:pStyle w:val="ConsPlusNonformat"/>
        <w:jc w:val="both"/>
      </w:pPr>
      <w:r>
        <w:t>___________________________________________________________________________</w:t>
      </w:r>
    </w:p>
    <w:p w:rsidR="004B2252" w:rsidRDefault="004B2252">
      <w:pPr>
        <w:pStyle w:val="ConsPlusNonformat"/>
        <w:jc w:val="both"/>
      </w:pPr>
      <w:r>
        <w:t xml:space="preserve">      местонахождения объекта адресации в случае обращения заявителя</w:t>
      </w:r>
    </w:p>
    <w:p w:rsidR="004B2252" w:rsidRDefault="004B2252">
      <w:pPr>
        <w:pStyle w:val="ConsPlusNonformat"/>
        <w:jc w:val="both"/>
      </w:pPr>
      <w:r>
        <w:t xml:space="preserve">                  о присвоении объекту адресации адреса,</w:t>
      </w:r>
    </w:p>
    <w:p w:rsidR="004B2252" w:rsidRDefault="004B2252">
      <w:pPr>
        <w:pStyle w:val="ConsPlusNonformat"/>
        <w:jc w:val="both"/>
      </w:pPr>
    </w:p>
    <w:p w:rsidR="004B2252" w:rsidRDefault="004B2252">
      <w:pPr>
        <w:pStyle w:val="ConsPlusNonformat"/>
        <w:jc w:val="both"/>
      </w:pPr>
      <w:r>
        <w:t>___________________________________________________________________________</w:t>
      </w:r>
    </w:p>
    <w:p w:rsidR="004B2252" w:rsidRDefault="004B2252">
      <w:pPr>
        <w:pStyle w:val="ConsPlusNonformat"/>
        <w:jc w:val="both"/>
      </w:pPr>
      <w:r>
        <w:t xml:space="preserve">   адрес объекта адресации в случае обращения заявителя об аннулировании</w:t>
      </w:r>
    </w:p>
    <w:p w:rsidR="004B2252" w:rsidRDefault="004B2252">
      <w:pPr>
        <w:pStyle w:val="ConsPlusNonformat"/>
        <w:jc w:val="both"/>
      </w:pPr>
      <w:r>
        <w:t xml:space="preserve">                                его адреса)</w:t>
      </w:r>
    </w:p>
    <w:p w:rsidR="004B2252" w:rsidRDefault="004B2252">
      <w:pPr>
        <w:pStyle w:val="ConsPlusNonformat"/>
        <w:jc w:val="both"/>
      </w:pPr>
    </w:p>
    <w:p w:rsidR="004B2252" w:rsidRDefault="004B2252">
      <w:pPr>
        <w:pStyle w:val="ConsPlusNonformat"/>
        <w:jc w:val="both"/>
      </w:pPr>
      <w:r>
        <w:t>___________________________________________________________________________</w:t>
      </w:r>
    </w:p>
    <w:p w:rsidR="004B2252" w:rsidRDefault="004B2252">
      <w:pPr>
        <w:pStyle w:val="ConsPlusNonformat"/>
        <w:jc w:val="both"/>
      </w:pPr>
      <w:r>
        <w:t xml:space="preserve">в связи </w:t>
      </w:r>
      <w:proofErr w:type="gramStart"/>
      <w:r>
        <w:t>с</w:t>
      </w:r>
      <w:proofErr w:type="gramEnd"/>
      <w:r>
        <w:t xml:space="preserve"> _________________________________________________________________</w:t>
      </w:r>
    </w:p>
    <w:p w:rsidR="004B2252" w:rsidRDefault="004B2252">
      <w:pPr>
        <w:pStyle w:val="ConsPlusNonformat"/>
        <w:jc w:val="both"/>
      </w:pPr>
      <w:r>
        <w:t>__________________________________________________________________________.</w:t>
      </w:r>
    </w:p>
    <w:p w:rsidR="004B2252" w:rsidRDefault="004B2252">
      <w:pPr>
        <w:pStyle w:val="ConsPlusNonformat"/>
        <w:jc w:val="both"/>
      </w:pPr>
      <w:r>
        <w:t xml:space="preserve">                            (основание отказа)</w:t>
      </w:r>
    </w:p>
    <w:p w:rsidR="004B2252" w:rsidRDefault="004B2252">
      <w:pPr>
        <w:pStyle w:val="ConsPlusNonformat"/>
        <w:jc w:val="both"/>
      </w:pPr>
    </w:p>
    <w:p w:rsidR="004B2252" w:rsidRDefault="004B2252">
      <w:pPr>
        <w:pStyle w:val="ConsPlusNonformat"/>
        <w:jc w:val="both"/>
      </w:pPr>
      <w:r>
        <w:t xml:space="preserve">    Уполномоченное    лицо    органа    местного   самоуправления,   органа</w:t>
      </w:r>
    </w:p>
    <w:p w:rsidR="004B2252" w:rsidRDefault="004B2252">
      <w:pPr>
        <w:pStyle w:val="ConsPlusNonformat"/>
        <w:jc w:val="both"/>
      </w:pPr>
      <w:r>
        <w:t>государственной  власти субъекта Российской Федерации - города федерального</w:t>
      </w:r>
    </w:p>
    <w:p w:rsidR="004B2252" w:rsidRDefault="004B2252">
      <w:pPr>
        <w:pStyle w:val="ConsPlusNonformat"/>
        <w:jc w:val="both"/>
      </w:pPr>
      <w:r>
        <w:t>значения или органа местного самоуправления внутригородского муниципального</w:t>
      </w:r>
    </w:p>
    <w:p w:rsidR="004B2252" w:rsidRDefault="004B2252">
      <w:pPr>
        <w:pStyle w:val="ConsPlusNonformat"/>
        <w:jc w:val="both"/>
      </w:pPr>
      <w:r>
        <w:t>образования  города федерального значения, уполномоченного законом субъекта</w:t>
      </w:r>
    </w:p>
    <w:p w:rsidR="004B2252" w:rsidRDefault="004B2252">
      <w:pPr>
        <w:pStyle w:val="ConsPlusNonformat"/>
        <w:jc w:val="both"/>
      </w:pPr>
      <w:r>
        <w:lastRenderedPageBreak/>
        <w:t>Российской Федерации</w:t>
      </w:r>
    </w:p>
    <w:p w:rsidR="004B2252" w:rsidRDefault="004B2252">
      <w:pPr>
        <w:pStyle w:val="ConsPlusNonformat"/>
        <w:jc w:val="both"/>
      </w:pPr>
      <w:r>
        <w:t>_______________________________________   __________________________________</w:t>
      </w:r>
    </w:p>
    <w:p w:rsidR="004B2252" w:rsidRDefault="004B2252">
      <w:pPr>
        <w:pStyle w:val="ConsPlusNonformat"/>
        <w:jc w:val="both"/>
      </w:pPr>
      <w:r>
        <w:t xml:space="preserve">       (должность, Ф.И.О.)                            (подпись)</w:t>
      </w:r>
    </w:p>
    <w:p w:rsidR="004B2252" w:rsidRDefault="004B2252">
      <w:pPr>
        <w:pStyle w:val="ConsPlusNonformat"/>
        <w:jc w:val="both"/>
      </w:pPr>
    </w:p>
    <w:p w:rsidR="004B2252" w:rsidRDefault="004B2252">
      <w:pPr>
        <w:pStyle w:val="ConsPlusNonformat"/>
        <w:jc w:val="both"/>
      </w:pPr>
      <w:r>
        <w:t xml:space="preserve">                                                                       М.П.</w:t>
      </w: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both"/>
      </w:pPr>
    </w:p>
    <w:p w:rsidR="004B2252" w:rsidRDefault="004B2252">
      <w:pPr>
        <w:pStyle w:val="ConsPlusNormal"/>
        <w:jc w:val="right"/>
      </w:pPr>
      <w:r>
        <w:t>Приложение N 3</w:t>
      </w:r>
    </w:p>
    <w:p w:rsidR="004B2252" w:rsidRDefault="004B2252">
      <w:pPr>
        <w:pStyle w:val="ConsPlusNormal"/>
        <w:jc w:val="right"/>
      </w:pPr>
      <w:r>
        <w:t>к административному регламенту</w:t>
      </w:r>
    </w:p>
    <w:p w:rsidR="004B2252" w:rsidRDefault="004B2252">
      <w:pPr>
        <w:pStyle w:val="ConsPlusNormal"/>
        <w:jc w:val="right"/>
      </w:pPr>
      <w:r>
        <w:t>по предоставлению муниципальной услуги</w:t>
      </w:r>
    </w:p>
    <w:p w:rsidR="004B2252" w:rsidRDefault="004B2252">
      <w:pPr>
        <w:pStyle w:val="ConsPlusNormal"/>
        <w:jc w:val="right"/>
      </w:pPr>
      <w:r>
        <w:t>"Присвоение адреса объекту недвижимости"</w:t>
      </w:r>
    </w:p>
    <w:p w:rsidR="004B2252" w:rsidRDefault="004B2252">
      <w:pPr>
        <w:pStyle w:val="ConsPlusNormal"/>
        <w:jc w:val="both"/>
      </w:pPr>
    </w:p>
    <w:p w:rsidR="004B2252" w:rsidRDefault="004B2252">
      <w:pPr>
        <w:pStyle w:val="ConsPlusNormal"/>
        <w:jc w:val="center"/>
      </w:pPr>
      <w:r>
        <w:t>БЛОК-СХЕМА</w:t>
      </w:r>
    </w:p>
    <w:p w:rsidR="004B2252" w:rsidRDefault="004B2252">
      <w:pPr>
        <w:pStyle w:val="ConsPlusNormal"/>
        <w:jc w:val="center"/>
      </w:pPr>
      <w:r>
        <w:t>ПОСЛЕДОВАТЕЛЬНОСТИ ДЕЙСТВИЙ ПРИ ПРЕДОСТАВЛЕНИИ</w:t>
      </w:r>
    </w:p>
    <w:p w:rsidR="004B2252" w:rsidRDefault="004B2252">
      <w:pPr>
        <w:pStyle w:val="ConsPlusNormal"/>
        <w:jc w:val="center"/>
      </w:pPr>
      <w:r>
        <w:t>МУНИЦИПАЛЬНОЙ УСЛУГИ "ПРИСВОЕНИЕ АДРЕСА ОБЪЕКТУ</w:t>
      </w:r>
    </w:p>
    <w:p w:rsidR="004B2252" w:rsidRDefault="004B2252">
      <w:pPr>
        <w:pStyle w:val="ConsPlusNormal"/>
        <w:jc w:val="center"/>
      </w:pPr>
      <w:r>
        <w:t>НЕДВИЖИМОСТИ"</w:t>
      </w:r>
    </w:p>
    <w:p w:rsidR="004B2252" w:rsidRDefault="004B2252">
      <w:pPr>
        <w:pStyle w:val="ConsPlusNormal"/>
        <w:jc w:val="both"/>
      </w:pPr>
    </w:p>
    <w:p w:rsidR="004B2252" w:rsidRDefault="004B2252">
      <w:pPr>
        <w:pStyle w:val="ConsPlusNonformat"/>
        <w:jc w:val="both"/>
      </w:pPr>
      <w:r>
        <w:t xml:space="preserve"> ┌───────────────────────────────────────────────────────────────┐</w:t>
      </w:r>
    </w:p>
    <w:p w:rsidR="004B2252" w:rsidRDefault="004B2252">
      <w:pPr>
        <w:pStyle w:val="ConsPlusNonformat"/>
        <w:jc w:val="both"/>
      </w:pPr>
      <w:r>
        <w:t xml:space="preserve"> │    Лицо, заинтересованное в получении услуги, обращается </w:t>
      </w:r>
      <w:proofErr w:type="gramStart"/>
      <w:r>
        <w:t>с</w:t>
      </w:r>
      <w:proofErr w:type="gramEnd"/>
      <w:r>
        <w:t xml:space="preserve">    │</w:t>
      </w:r>
    </w:p>
    <w:p w:rsidR="004B2252" w:rsidRDefault="004B2252">
      <w:pPr>
        <w:pStyle w:val="ConsPlusNonformat"/>
        <w:jc w:val="both"/>
      </w:pPr>
      <w:r>
        <w:t xml:space="preserve"> │     заявлением о присвоении адреса объекту недвижимости и     │</w:t>
      </w:r>
    </w:p>
    <w:p w:rsidR="004B2252" w:rsidRDefault="004B2252">
      <w:pPr>
        <w:pStyle w:val="ConsPlusNonformat"/>
        <w:jc w:val="both"/>
      </w:pPr>
      <w:r>
        <w:t xml:space="preserve"> │                приложенными к нему документами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          Прием и регистрация заявления с документами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  Рассмотрение предоставленных документов, подбор и изучение  │</w:t>
      </w:r>
    </w:p>
    <w:p w:rsidR="004B2252" w:rsidRDefault="004B2252">
      <w:pPr>
        <w:pStyle w:val="ConsPlusNonformat"/>
        <w:jc w:val="both"/>
      </w:pPr>
      <w:r>
        <w:t xml:space="preserve">  │   архивных, проектных и прочих материалов, необходимых </w:t>
      </w:r>
      <w:proofErr w:type="gramStart"/>
      <w:r>
        <w:t>для</w:t>
      </w:r>
      <w:proofErr w:type="gramEnd"/>
      <w:r>
        <w:t xml:space="preserve">   │</w:t>
      </w:r>
    </w:p>
    <w:p w:rsidR="004B2252" w:rsidRDefault="004B2252">
      <w:pPr>
        <w:pStyle w:val="ConsPlusNonformat"/>
        <w:jc w:val="both"/>
      </w:pPr>
      <w:r>
        <w:t xml:space="preserve">  │                      установления адреса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│Обследование территории объекта адресации с выездом на место,│</w:t>
      </w:r>
    </w:p>
    <w:p w:rsidR="004B2252" w:rsidRDefault="004B2252">
      <w:pPr>
        <w:pStyle w:val="ConsPlusNonformat"/>
        <w:jc w:val="both"/>
      </w:pPr>
      <w:r>
        <w:t xml:space="preserve">  │                подготовка графической схемы                 │</w:t>
      </w:r>
    </w:p>
    <w:p w:rsidR="004B2252" w:rsidRDefault="004B2252">
      <w:pPr>
        <w:pStyle w:val="ConsPlusNonformat"/>
        <w:jc w:val="both"/>
      </w:pPr>
      <w:r>
        <w:t xml:space="preserve">  └─────────────┬───────────────────────────────────────┬───────┘</w:t>
      </w:r>
    </w:p>
    <w:p w:rsidR="004B2252" w:rsidRDefault="004B2252">
      <w:pPr>
        <w:pStyle w:val="ConsPlusNonformat"/>
        <w:jc w:val="both"/>
      </w:pPr>
      <w:r>
        <w:t xml:space="preserve">                │                                       │</w:t>
      </w:r>
    </w:p>
    <w:p w:rsidR="004B2252" w:rsidRDefault="004B2252">
      <w:pPr>
        <w:pStyle w:val="ConsPlusNonformat"/>
        <w:jc w:val="both"/>
      </w:pPr>
      <w:r>
        <w:t xml:space="preserve">               \/                                      \/</w:t>
      </w:r>
    </w:p>
    <w:p w:rsidR="004B2252" w:rsidRDefault="004B2252">
      <w:pPr>
        <w:pStyle w:val="ConsPlusNonformat"/>
        <w:jc w:val="both"/>
      </w:pPr>
      <w:r>
        <w:t xml:space="preserve"> ┌─────────────────────────────────┐            ┌────────────────┐</w:t>
      </w:r>
    </w:p>
    <w:p w:rsidR="004B2252" w:rsidRDefault="004B2252">
      <w:pPr>
        <w:pStyle w:val="ConsPlusNonformat"/>
        <w:jc w:val="both"/>
      </w:pPr>
      <w:r>
        <w:t xml:space="preserve"> │Подготовка и согласование проекта│            │ Выдача отказа  │</w:t>
      </w:r>
    </w:p>
    <w:p w:rsidR="004B2252" w:rsidRDefault="004B2252">
      <w:pPr>
        <w:pStyle w:val="ConsPlusNonformat"/>
        <w:jc w:val="both"/>
      </w:pPr>
      <w:r>
        <w:t xml:space="preserve"> │постановления о присвоении адреса│            │в предоставлении│</w:t>
      </w:r>
    </w:p>
    <w:p w:rsidR="004B2252" w:rsidRDefault="004B2252">
      <w:pPr>
        <w:pStyle w:val="ConsPlusNonformat"/>
        <w:jc w:val="both"/>
      </w:pPr>
      <w:r>
        <w:t xml:space="preserve"> │      объекту недвижимости       │            │ муниципальной  │</w:t>
      </w:r>
    </w:p>
    <w:p w:rsidR="004B2252" w:rsidRDefault="004B2252">
      <w:pPr>
        <w:pStyle w:val="ConsPlusNonformat"/>
        <w:jc w:val="both"/>
      </w:pPr>
      <w:r>
        <w:t xml:space="preserve"> │                                 │            │     услуги     │</w:t>
      </w:r>
    </w:p>
    <w:p w:rsidR="004B2252" w:rsidRDefault="004B2252">
      <w:pPr>
        <w:pStyle w:val="ConsPlusNonformat"/>
        <w:jc w:val="both"/>
      </w:pPr>
      <w:r>
        <w:t xml:space="preserve"> └──────────────────┬──────────────┘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t xml:space="preserve"> │   Регистрация адреса объекта недвижимости    │</w:t>
      </w:r>
    </w:p>
    <w:p w:rsidR="004B2252" w:rsidRDefault="004B2252">
      <w:pPr>
        <w:pStyle w:val="ConsPlusNonformat"/>
        <w:jc w:val="both"/>
      </w:pPr>
      <w:r>
        <w:t xml:space="preserve"> │  в Адресном плане города и Адресном реестре  │</w:t>
      </w:r>
    </w:p>
    <w:p w:rsidR="004B2252" w:rsidRDefault="004B2252">
      <w:pPr>
        <w:pStyle w:val="ConsPlusNonformat"/>
        <w:jc w:val="both"/>
      </w:pPr>
      <w:r>
        <w:t xml:space="preserve"> │   земельных участков, зданий и сооружений    │</w:t>
      </w:r>
    </w:p>
    <w:p w:rsidR="004B2252" w:rsidRDefault="004B2252">
      <w:pPr>
        <w:pStyle w:val="ConsPlusNonformat"/>
        <w:jc w:val="both"/>
      </w:pPr>
      <w:r>
        <w:t xml:space="preserve"> │на территории городского округа муниципального│</w:t>
      </w:r>
    </w:p>
    <w:p w:rsidR="004B2252" w:rsidRDefault="004B2252">
      <w:pPr>
        <w:pStyle w:val="ConsPlusNonformat"/>
        <w:jc w:val="both"/>
      </w:pPr>
      <w:r>
        <w:t xml:space="preserve"> │          образования "город Саянск"          │</w:t>
      </w:r>
    </w:p>
    <w:p w:rsidR="004B2252" w:rsidRDefault="004B2252">
      <w:pPr>
        <w:pStyle w:val="ConsPlusNonformat"/>
        <w:jc w:val="both"/>
      </w:pPr>
      <w:r>
        <w:t xml:space="preserve"> └──────────────────┬───────────────────────────┘</w:t>
      </w:r>
    </w:p>
    <w:p w:rsidR="004B2252" w:rsidRDefault="004B2252">
      <w:pPr>
        <w:pStyle w:val="ConsPlusNonformat"/>
        <w:jc w:val="both"/>
      </w:pPr>
      <w:r>
        <w:t xml:space="preserve">                    │</w:t>
      </w:r>
    </w:p>
    <w:p w:rsidR="004B2252" w:rsidRDefault="004B2252">
      <w:pPr>
        <w:pStyle w:val="ConsPlusNonformat"/>
        <w:jc w:val="both"/>
      </w:pPr>
      <w:r>
        <w:lastRenderedPageBreak/>
        <w:t xml:space="preserve">                   \/</w:t>
      </w:r>
    </w:p>
    <w:p w:rsidR="004B2252" w:rsidRDefault="004B2252">
      <w:pPr>
        <w:pStyle w:val="ConsPlusNonformat"/>
        <w:jc w:val="both"/>
      </w:pPr>
      <w:r>
        <w:t xml:space="preserve"> ┌──────────────────────────────────────────────┐</w:t>
      </w:r>
    </w:p>
    <w:p w:rsidR="004B2252" w:rsidRDefault="004B2252">
      <w:pPr>
        <w:pStyle w:val="ConsPlusNonformat"/>
        <w:jc w:val="both"/>
      </w:pPr>
      <w:r>
        <w:t xml:space="preserve"> │ Выдача заявителю постановления о присвоении  │</w:t>
      </w:r>
    </w:p>
    <w:p w:rsidR="004B2252" w:rsidRDefault="004B2252">
      <w:pPr>
        <w:pStyle w:val="ConsPlusNonformat"/>
        <w:jc w:val="both"/>
      </w:pPr>
      <w:r>
        <w:t xml:space="preserve"> │    адреса объекту недвижимости и справки     │</w:t>
      </w:r>
    </w:p>
    <w:p w:rsidR="004B2252" w:rsidRDefault="004B2252">
      <w:pPr>
        <w:pStyle w:val="ConsPlusNonformat"/>
        <w:jc w:val="both"/>
      </w:pPr>
      <w:r>
        <w:t xml:space="preserve"> │ об адресной регистрации объекта недвижимости │</w:t>
      </w:r>
    </w:p>
    <w:p w:rsidR="004B2252" w:rsidRDefault="004B2252">
      <w:pPr>
        <w:pStyle w:val="ConsPlusNonformat"/>
        <w:jc w:val="both"/>
      </w:pPr>
      <w:r>
        <w:t xml:space="preserve"> </w:t>
      </w:r>
      <w:proofErr w:type="gramStart"/>
      <w:r>
        <w:t>│   (при наличии заявления о выдаче справки    │</w:t>
      </w:r>
      <w:proofErr w:type="gramEnd"/>
    </w:p>
    <w:p w:rsidR="004B2252" w:rsidRDefault="004B2252">
      <w:pPr>
        <w:pStyle w:val="ConsPlusNonformat"/>
        <w:jc w:val="both"/>
      </w:pPr>
      <w:r>
        <w:t xml:space="preserve"> │об адресной регистрации объекта недвижимости) │</w:t>
      </w:r>
    </w:p>
    <w:p w:rsidR="004B2252" w:rsidRDefault="004B2252">
      <w:pPr>
        <w:pStyle w:val="ConsPlusNonformat"/>
        <w:jc w:val="both"/>
      </w:pPr>
      <w:r>
        <w:t xml:space="preserve"> └──────────────────────────────────────────────┘</w:t>
      </w:r>
    </w:p>
    <w:p w:rsidR="004B2252" w:rsidRDefault="004B2252">
      <w:pPr>
        <w:pStyle w:val="ConsPlusNormal"/>
        <w:jc w:val="both"/>
      </w:pPr>
    </w:p>
    <w:p w:rsidR="004B2252" w:rsidRDefault="004B2252">
      <w:pPr>
        <w:pStyle w:val="ConsPlusNormal"/>
        <w:jc w:val="right"/>
      </w:pPr>
      <w:r>
        <w:t>Мэр городского округа</w:t>
      </w:r>
    </w:p>
    <w:p w:rsidR="004B2252" w:rsidRDefault="004B2252">
      <w:pPr>
        <w:pStyle w:val="ConsPlusNormal"/>
        <w:jc w:val="right"/>
      </w:pPr>
      <w:r>
        <w:t>муниципального образования</w:t>
      </w:r>
    </w:p>
    <w:p w:rsidR="004B2252" w:rsidRDefault="004B2252">
      <w:pPr>
        <w:pStyle w:val="ConsPlusNormal"/>
        <w:jc w:val="right"/>
      </w:pPr>
      <w:r>
        <w:t>"город Саянск"</w:t>
      </w:r>
    </w:p>
    <w:p w:rsidR="004B2252" w:rsidRDefault="004B2252">
      <w:pPr>
        <w:pStyle w:val="ConsPlusNormal"/>
        <w:jc w:val="right"/>
      </w:pPr>
      <w:r>
        <w:t>О.В.БОРОВСКИЙ</w:t>
      </w:r>
    </w:p>
    <w:p w:rsidR="004B2252" w:rsidRDefault="004B2252">
      <w:pPr>
        <w:pStyle w:val="ConsPlusNormal"/>
        <w:jc w:val="both"/>
      </w:pPr>
    </w:p>
    <w:p w:rsidR="004B2252" w:rsidRDefault="004B2252">
      <w:pPr>
        <w:pStyle w:val="ConsPlusNormal"/>
        <w:jc w:val="both"/>
      </w:pPr>
    </w:p>
    <w:p w:rsidR="004B2252" w:rsidRDefault="004B2252">
      <w:pPr>
        <w:pStyle w:val="ConsPlusNormal"/>
        <w:pBdr>
          <w:top w:val="single" w:sz="6" w:space="0" w:color="auto"/>
        </w:pBdr>
        <w:spacing w:before="100" w:after="100"/>
        <w:jc w:val="both"/>
        <w:rPr>
          <w:sz w:val="2"/>
          <w:szCs w:val="2"/>
        </w:rPr>
      </w:pPr>
    </w:p>
    <w:p w:rsidR="001D7D05" w:rsidRDefault="001D7D05"/>
    <w:sectPr w:rsidR="001D7D05" w:rsidSect="00494B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52"/>
    <w:rsid w:val="001D7D05"/>
    <w:rsid w:val="004B2252"/>
    <w:rsid w:val="0067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25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25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14F3EC98137967156652151C72F927FC94D5B9AA78B830F710DB6DF3CBA435VFoDH" TargetMode="External"/><Relationship Id="rId18" Type="http://schemas.openxmlformats.org/officeDocument/2006/relationships/hyperlink" Target="consultantplus://offline/ref=5D14F3EC9813796715664C180A1EA32BFF978CB1A62AE560FA1A8EV3o5H" TargetMode="External"/><Relationship Id="rId26" Type="http://schemas.openxmlformats.org/officeDocument/2006/relationships/hyperlink" Target="consultantplus://offline/ref=5D14F3EC9813796715664C180A1EA32BFC988DB7AA7AB262AB4F8030A4C2AE62BA84AA74V3oEH" TargetMode="External"/><Relationship Id="rId3" Type="http://schemas.openxmlformats.org/officeDocument/2006/relationships/settings" Target="settings.xml"/><Relationship Id="rId21" Type="http://schemas.openxmlformats.org/officeDocument/2006/relationships/hyperlink" Target="consultantplus://offline/ref=5D14F3EC9813796715664C180A1EA32BFC988DB7AA7AB262AB4F8030A4VCo2H" TargetMode="External"/><Relationship Id="rId34" Type="http://schemas.openxmlformats.org/officeDocument/2006/relationships/theme" Target="theme/theme1.xml"/><Relationship Id="rId7" Type="http://schemas.openxmlformats.org/officeDocument/2006/relationships/hyperlink" Target="consultantplus://offline/ref=5D14F3EC9813796715664C180A1EA32BFC988DB7AA7AB262AB4F8030A4C2AE62BA84AA713DBFE7C5V1o6H" TargetMode="External"/><Relationship Id="rId12" Type="http://schemas.openxmlformats.org/officeDocument/2006/relationships/hyperlink" Target="consultantplus://offline/ref=5D14F3EC98137967156652151C72F927FC94D5B9AC7DB936F41A8667FB92A837FAC4AC247EFBEBC510EC7425V4o6H" TargetMode="External"/><Relationship Id="rId17" Type="http://schemas.openxmlformats.org/officeDocument/2006/relationships/hyperlink" Target="consultantplus://offline/ref=5D14F3EC98137967156652151C72F927FC94D5B9AC7CBC36FF1C8667FB92A837FAC4AC247EFBEBC510ED7327V4o6H" TargetMode="External"/><Relationship Id="rId25" Type="http://schemas.openxmlformats.org/officeDocument/2006/relationships/hyperlink" Target="consultantplus://offline/ref=5D14F3EC98137967156652151C72F927FC94D5B9AC7CBB36FF1B8667FB92A837FAVCo4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D14F3EC98137967156652151C72F927FC94D5B9AC7CBC36FF1C8667FB92A837FAC4AC247EFBEBC510ED7327V4o7H" TargetMode="External"/><Relationship Id="rId20" Type="http://schemas.openxmlformats.org/officeDocument/2006/relationships/hyperlink" Target="consultantplus://offline/ref=5D14F3EC9813796715664C180A1EA32BFC988DB7AA7BB262AB4F8030A4VCo2H" TargetMode="External"/><Relationship Id="rId29" Type="http://schemas.openxmlformats.org/officeDocument/2006/relationships/hyperlink" Target="consultantplus://offline/ref=5D14F3EC9813796715664C180A1EA32BFC9789B3A879B262AB4F8030A4VCo2H" TargetMode="External"/><Relationship Id="rId1" Type="http://schemas.openxmlformats.org/officeDocument/2006/relationships/styles" Target="styles.xml"/><Relationship Id="rId6" Type="http://schemas.openxmlformats.org/officeDocument/2006/relationships/hyperlink" Target="consultantplus://offline/ref=5D14F3EC9813796715664C180A1EA32BFC988DB7AA7AB262AB4F8030A4C2AE62BA84AA713DBFE6C6V1o2H" TargetMode="External"/><Relationship Id="rId11" Type="http://schemas.openxmlformats.org/officeDocument/2006/relationships/hyperlink" Target="consultantplus://offline/ref=5D14F3EC98137967156652151C72F927FC94D5B9A475BA32F310DB6DF3CBA435FDCBF33379B2E7C410ED71V2o4H" TargetMode="External"/><Relationship Id="rId24" Type="http://schemas.openxmlformats.org/officeDocument/2006/relationships/hyperlink" Target="consultantplus://offline/ref=5D14F3EC98137967156652151C72F927FC94D5B9AC7DB936F41A8667FB92A837FAVCo4H" TargetMode="External"/><Relationship Id="rId32" Type="http://schemas.openxmlformats.org/officeDocument/2006/relationships/hyperlink" Target="consultantplus://offline/ref=5D14F3EC9813796715664C180A1EA32BFC978FB1AD7DB262AB4F8030A4C2AE62BA84AA713DBFE6C5V1o5H" TargetMode="External"/><Relationship Id="rId5" Type="http://schemas.openxmlformats.org/officeDocument/2006/relationships/hyperlink" Target="consultantplus://offline/ref=5D14F3EC98137967156652151C72F927FC94D5B9AC7CBC36FF1C8667FB92A837FAC4AC247EFBEBC510ED7327V4o4H" TargetMode="External"/><Relationship Id="rId15" Type="http://schemas.openxmlformats.org/officeDocument/2006/relationships/hyperlink" Target="consultantplus://offline/ref=5D14F3EC98137967156652151C72F927FC94D5B9AA78B934F410DB6DF3CBA435VFoDH" TargetMode="External"/><Relationship Id="rId23" Type="http://schemas.openxmlformats.org/officeDocument/2006/relationships/hyperlink" Target="consultantplus://offline/ref=5D14F3EC9813796715664C180A1EA32BFC978FB1AD7DB262AB4F8030A4VCo2H" TargetMode="External"/><Relationship Id="rId28" Type="http://schemas.openxmlformats.org/officeDocument/2006/relationships/hyperlink" Target="consultantplus://offline/ref=5D14F3EC9813796715664C180A1EA32BFC9889B5AE78B262AB4F8030A4C2AE62BA84AA713DBFE6C6V1o0H" TargetMode="External"/><Relationship Id="rId10" Type="http://schemas.openxmlformats.org/officeDocument/2006/relationships/hyperlink" Target="consultantplus://offline/ref=5D14F3EC98137967156652151C72F927FC94D5B9AC7CBB32FF128667FB92A837FAVCo4H" TargetMode="External"/><Relationship Id="rId19" Type="http://schemas.openxmlformats.org/officeDocument/2006/relationships/hyperlink" Target="consultantplus://offline/ref=5D14F3EC9813796715664C180A1EA32BFC9789B3A879B262AB4F8030A4VCo2H" TargetMode="External"/><Relationship Id="rId31" Type="http://schemas.openxmlformats.org/officeDocument/2006/relationships/hyperlink" Target="consultantplus://offline/ref=5D14F3EC9813796715664C180A1EA32BFC9789B6AD78B262AB4F8030A4C2AE62BA84AA71V3oDH" TargetMode="External"/><Relationship Id="rId4" Type="http://schemas.openxmlformats.org/officeDocument/2006/relationships/webSettings" Target="webSettings.xml"/><Relationship Id="rId9" Type="http://schemas.openxmlformats.org/officeDocument/2006/relationships/hyperlink" Target="consultantplus://offline/ref=5D14F3EC9813796715664C180A1EA32BFC988DB7AA7BB262AB4F8030A4C2AE62BA84AA733DVBo9H" TargetMode="External"/><Relationship Id="rId14" Type="http://schemas.openxmlformats.org/officeDocument/2006/relationships/hyperlink" Target="consultantplus://offline/ref=5D14F3EC98137967156652151C72F927FC94D5B9A875B130F010DB6DF3CBA435VFoDH" TargetMode="External"/><Relationship Id="rId22" Type="http://schemas.openxmlformats.org/officeDocument/2006/relationships/hyperlink" Target="consultantplus://offline/ref=5D14F3EC9813796715664C180A1EA32BFC9883B3A975B262AB4F8030A4VCo2H" TargetMode="External"/><Relationship Id="rId27" Type="http://schemas.openxmlformats.org/officeDocument/2006/relationships/hyperlink" Target="consultantplus://offline/ref=5D14F3EC9813796715664C180A1EA32BFC978FB1AD7DB262AB4F8030A4C2AE62BA84AA713DBFE6C5V1o5H" TargetMode="External"/><Relationship Id="rId30" Type="http://schemas.openxmlformats.org/officeDocument/2006/relationships/hyperlink" Target="consultantplus://offline/ref=5D14F3EC9813796715664C180A1EA32BFC9789B6AD78B262AB4F8030A4C2AE62BA84AA713DBFE4C7V1o9H" TargetMode="External"/><Relationship Id="rId8" Type="http://schemas.openxmlformats.org/officeDocument/2006/relationships/hyperlink" Target="consultantplus://offline/ref=5D14F3EC9813796715664C180A1EA32BFC988DB7AA7AB262AB4F8030A4C2AE62BA84AA713DBFE4CCV1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10933</Words>
  <Characters>62322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Масленникова Юлия Анатольевна</dc:creator>
  <cp:keywords/>
  <dc:description/>
  <cp:lastModifiedBy>Юлия Масленникова</cp:lastModifiedBy>
  <cp:revision>2</cp:revision>
  <dcterms:created xsi:type="dcterms:W3CDTF">2015-10-09T07:40:00Z</dcterms:created>
  <dcterms:modified xsi:type="dcterms:W3CDTF">2015-10-09T08:41:00Z</dcterms:modified>
</cp:coreProperties>
</file>